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C6F3E3" w14:textId="45D3F086" w:rsidR="007C6CFB" w:rsidRDefault="007C6CFB" w:rsidP="007C6CFB">
      <w:pPr>
        <w:spacing w:line="500" w:lineRule="exact"/>
        <w:rPr>
          <w:rFonts w:ascii="仿宋" w:eastAsia="仿宋" w:hAnsi="仿宋" w:cs="仿宋" w:hint="eastAsia"/>
          <w:b/>
          <w:bCs/>
          <w:sz w:val="32"/>
          <w:szCs w:val="32"/>
        </w:rPr>
      </w:pPr>
      <w:bookmarkStart w:id="0" w:name="_Hlk206804135"/>
      <w:r>
        <w:rPr>
          <w:rFonts w:ascii="仿宋" w:eastAsia="仿宋" w:hAnsi="仿宋" w:cs="仿宋" w:hint="eastAsia"/>
          <w:b/>
          <w:bCs/>
          <w:sz w:val="32"/>
          <w:szCs w:val="32"/>
        </w:rPr>
        <w:t>附件</w:t>
      </w:r>
      <w:r w:rsidR="001F2C44">
        <w:rPr>
          <w:rFonts w:ascii="仿宋" w:eastAsia="仿宋" w:hAnsi="仿宋" w:cs="仿宋" w:hint="eastAsia"/>
          <w:b/>
          <w:bCs/>
          <w:sz w:val="32"/>
          <w:szCs w:val="32"/>
        </w:rPr>
        <w:t>1</w:t>
      </w:r>
      <w:r>
        <w:rPr>
          <w:rFonts w:ascii="仿宋" w:eastAsia="仿宋" w:hAnsi="仿宋" w:cs="仿宋" w:hint="eastAsia"/>
          <w:b/>
          <w:bCs/>
          <w:sz w:val="32"/>
          <w:szCs w:val="32"/>
        </w:rPr>
        <w:t>：</w:t>
      </w:r>
    </w:p>
    <w:p w14:paraId="73A2559F" w14:textId="2BF578CC" w:rsidR="001B75E6" w:rsidRDefault="00660F2B">
      <w:pPr>
        <w:spacing w:line="500" w:lineRule="exact"/>
        <w:jc w:val="center"/>
        <w:rPr>
          <w:rFonts w:ascii="仿宋" w:eastAsia="仿宋" w:hAnsi="仿宋" w:cs="仿宋" w:hint="eastAsia"/>
          <w:b/>
          <w:bCs/>
          <w:sz w:val="32"/>
          <w:szCs w:val="32"/>
        </w:rPr>
      </w:pPr>
      <w:bookmarkStart w:id="1" w:name="OLE_LINK1"/>
      <w:r>
        <w:rPr>
          <w:rFonts w:ascii="仿宋" w:eastAsia="仿宋" w:hAnsi="仿宋" w:cs="仿宋" w:hint="eastAsia"/>
          <w:b/>
          <w:bCs/>
          <w:sz w:val="32"/>
          <w:szCs w:val="32"/>
        </w:rPr>
        <w:t>财政金融</w:t>
      </w:r>
      <w:r w:rsidR="006731AA">
        <w:rPr>
          <w:rFonts w:ascii="仿宋" w:eastAsia="仿宋" w:hAnsi="仿宋" w:cs="仿宋"/>
          <w:b/>
          <w:bCs/>
          <w:sz w:val="32"/>
          <w:szCs w:val="32"/>
        </w:rPr>
        <w:t>学院202</w:t>
      </w:r>
      <w:r w:rsidR="006D7939">
        <w:rPr>
          <w:rFonts w:ascii="仿宋" w:eastAsia="仿宋" w:hAnsi="仿宋" w:cs="仿宋" w:hint="eastAsia"/>
          <w:b/>
          <w:bCs/>
          <w:sz w:val="32"/>
          <w:szCs w:val="32"/>
        </w:rPr>
        <w:t>7届</w:t>
      </w:r>
      <w:r w:rsidR="006731AA">
        <w:rPr>
          <w:rFonts w:ascii="仿宋" w:eastAsia="仿宋" w:hAnsi="仿宋" w:cs="仿宋" w:hint="eastAsia"/>
          <w:b/>
          <w:bCs/>
          <w:sz w:val="32"/>
          <w:szCs w:val="32"/>
        </w:rPr>
        <w:t>推荐优秀应届本科毕业生</w:t>
      </w:r>
    </w:p>
    <w:p w14:paraId="555C1C74" w14:textId="3B7ADDF8" w:rsidR="000A38E8" w:rsidRDefault="006731AA">
      <w:pPr>
        <w:spacing w:line="500" w:lineRule="exact"/>
        <w:jc w:val="center"/>
        <w:rPr>
          <w:rFonts w:ascii="仿宋" w:eastAsia="仿宋" w:hAnsi="仿宋" w:cs="仿宋" w:hint="eastAsia"/>
          <w:b/>
          <w:bCs/>
          <w:sz w:val="32"/>
          <w:szCs w:val="32"/>
        </w:rPr>
      </w:pPr>
      <w:r>
        <w:rPr>
          <w:rFonts w:ascii="仿宋" w:eastAsia="仿宋" w:hAnsi="仿宋" w:cs="仿宋" w:hint="eastAsia"/>
          <w:b/>
          <w:bCs/>
          <w:sz w:val="32"/>
          <w:szCs w:val="32"/>
        </w:rPr>
        <w:t>免试攻读硕士学位研究生申请表</w:t>
      </w:r>
      <w:bookmarkEnd w:id="1"/>
    </w:p>
    <w:p w14:paraId="74DA01C3" w14:textId="77777777" w:rsidR="000A38E8" w:rsidRDefault="000A38E8">
      <w:pPr>
        <w:spacing w:line="500" w:lineRule="exact"/>
        <w:jc w:val="center"/>
        <w:rPr>
          <w:rFonts w:ascii="仿宋" w:eastAsia="仿宋" w:hAnsi="仿宋" w:cs="仿宋" w:hint="eastAsia"/>
          <w:b/>
          <w:bCs/>
          <w:sz w:val="32"/>
          <w:szCs w:val="32"/>
        </w:rPr>
      </w:pPr>
    </w:p>
    <w:tbl>
      <w:tblPr>
        <w:tblW w:w="4998" w:type="pct"/>
        <w:jc w:val="center"/>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Look w:val="04A0" w:firstRow="1" w:lastRow="0" w:firstColumn="1" w:lastColumn="0" w:noHBand="0" w:noVBand="1"/>
      </w:tblPr>
      <w:tblGrid>
        <w:gridCol w:w="1227"/>
        <w:gridCol w:w="1885"/>
        <w:gridCol w:w="706"/>
        <w:gridCol w:w="908"/>
        <w:gridCol w:w="792"/>
        <w:gridCol w:w="1256"/>
        <w:gridCol w:w="1513"/>
      </w:tblGrid>
      <w:tr w:rsidR="000A38E8" w14:paraId="35EF23EC" w14:textId="77777777" w:rsidTr="00467E2E">
        <w:trPr>
          <w:cantSplit/>
          <w:trHeight w:val="489"/>
          <w:jc w:val="center"/>
        </w:trPr>
        <w:tc>
          <w:tcPr>
            <w:tcW w:w="740" w:type="pct"/>
            <w:vMerge w:val="restart"/>
            <w:vAlign w:val="center"/>
          </w:tcPr>
          <w:p w14:paraId="32AE4618"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姓名</w:t>
            </w:r>
          </w:p>
        </w:tc>
        <w:tc>
          <w:tcPr>
            <w:tcW w:w="1137" w:type="pct"/>
            <w:vMerge w:val="restart"/>
            <w:vAlign w:val="center"/>
          </w:tcPr>
          <w:p w14:paraId="62C3CE93" w14:textId="77777777" w:rsidR="000A38E8" w:rsidRDefault="006731AA">
            <w:pPr>
              <w:jc w:val="center"/>
              <w:rPr>
                <w:rFonts w:ascii="仿宋" w:eastAsia="仿宋" w:hAnsi="仿宋" w:cs="仿宋" w:hint="eastAsia"/>
                <w:color w:val="FF0000"/>
                <w:szCs w:val="21"/>
              </w:rPr>
            </w:pPr>
            <w:r>
              <w:rPr>
                <w:rFonts w:ascii="仿宋" w:eastAsia="仿宋" w:hAnsi="仿宋" w:cs="仿宋" w:hint="eastAsia"/>
                <w:color w:val="000000" w:themeColor="text1"/>
                <w:szCs w:val="21"/>
              </w:rPr>
              <w:t xml:space="preserve"> </w:t>
            </w:r>
          </w:p>
        </w:tc>
        <w:tc>
          <w:tcPr>
            <w:tcW w:w="426" w:type="pct"/>
            <w:vMerge w:val="restart"/>
            <w:vAlign w:val="center"/>
          </w:tcPr>
          <w:p w14:paraId="0CD8BEAA"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学院</w:t>
            </w:r>
          </w:p>
        </w:tc>
        <w:tc>
          <w:tcPr>
            <w:tcW w:w="1026" w:type="pct"/>
            <w:gridSpan w:val="2"/>
            <w:vMerge w:val="restart"/>
            <w:vAlign w:val="center"/>
          </w:tcPr>
          <w:p w14:paraId="72172A64"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 xml:space="preserve"> </w:t>
            </w:r>
          </w:p>
        </w:tc>
        <w:tc>
          <w:tcPr>
            <w:tcW w:w="758" w:type="pct"/>
            <w:vAlign w:val="center"/>
          </w:tcPr>
          <w:p w14:paraId="7DC225BA" w14:textId="77777777" w:rsidR="000A38E8" w:rsidRDefault="006731AA">
            <w:pPr>
              <w:jc w:val="center"/>
              <w:rPr>
                <w:rFonts w:ascii="仿宋" w:eastAsia="仿宋" w:hAnsi="仿宋" w:cs="仿宋" w:hint="eastAsia"/>
                <w:color w:val="000000"/>
                <w:szCs w:val="21"/>
              </w:rPr>
            </w:pPr>
            <w:r>
              <w:rPr>
                <w:rFonts w:ascii="仿宋" w:eastAsia="仿宋" w:hAnsi="仿宋" w:cs="仿宋" w:hint="eastAsia"/>
                <w:color w:val="000000"/>
                <w:szCs w:val="21"/>
              </w:rPr>
              <w:t>学   号</w:t>
            </w:r>
          </w:p>
        </w:tc>
        <w:tc>
          <w:tcPr>
            <w:tcW w:w="913" w:type="pct"/>
            <w:vAlign w:val="center"/>
          </w:tcPr>
          <w:p w14:paraId="1C2E43E3" w14:textId="77777777" w:rsidR="000A38E8" w:rsidRDefault="006731AA">
            <w:pPr>
              <w:jc w:val="center"/>
              <w:rPr>
                <w:rFonts w:ascii="仿宋" w:eastAsia="仿宋" w:hAnsi="仿宋" w:cs="仿宋" w:hint="eastAsia"/>
                <w:color w:val="000000" w:themeColor="text1"/>
                <w:szCs w:val="21"/>
              </w:rPr>
            </w:pPr>
            <w:r>
              <w:rPr>
                <w:rFonts w:ascii="仿宋" w:eastAsia="仿宋" w:hAnsi="仿宋" w:cs="仿宋" w:hint="eastAsia"/>
                <w:color w:val="000000" w:themeColor="text1"/>
                <w:szCs w:val="21"/>
              </w:rPr>
              <w:t xml:space="preserve"> </w:t>
            </w:r>
          </w:p>
        </w:tc>
      </w:tr>
      <w:tr w:rsidR="000A38E8" w14:paraId="36CDE8A5" w14:textId="77777777" w:rsidTr="00467E2E">
        <w:trPr>
          <w:cantSplit/>
          <w:trHeight w:val="458"/>
          <w:jc w:val="center"/>
        </w:trPr>
        <w:tc>
          <w:tcPr>
            <w:tcW w:w="740" w:type="pct"/>
            <w:vMerge/>
            <w:vAlign w:val="center"/>
          </w:tcPr>
          <w:p w14:paraId="3241E103" w14:textId="77777777" w:rsidR="000A38E8" w:rsidRDefault="000A38E8">
            <w:pPr>
              <w:jc w:val="center"/>
              <w:rPr>
                <w:rFonts w:ascii="仿宋" w:eastAsia="仿宋" w:hAnsi="仿宋" w:cs="仿宋" w:hint="eastAsia"/>
                <w:szCs w:val="21"/>
              </w:rPr>
            </w:pPr>
          </w:p>
        </w:tc>
        <w:tc>
          <w:tcPr>
            <w:tcW w:w="1137" w:type="pct"/>
            <w:vMerge/>
            <w:vAlign w:val="center"/>
          </w:tcPr>
          <w:p w14:paraId="2462067C" w14:textId="77777777" w:rsidR="000A38E8" w:rsidRDefault="000A38E8">
            <w:pPr>
              <w:jc w:val="center"/>
              <w:rPr>
                <w:rFonts w:ascii="仿宋" w:eastAsia="仿宋" w:hAnsi="仿宋" w:cs="仿宋" w:hint="eastAsia"/>
                <w:szCs w:val="21"/>
              </w:rPr>
            </w:pPr>
          </w:p>
        </w:tc>
        <w:tc>
          <w:tcPr>
            <w:tcW w:w="426" w:type="pct"/>
            <w:vMerge/>
            <w:vAlign w:val="center"/>
          </w:tcPr>
          <w:p w14:paraId="5F9F8715" w14:textId="77777777" w:rsidR="000A38E8" w:rsidRDefault="000A38E8">
            <w:pPr>
              <w:jc w:val="center"/>
              <w:rPr>
                <w:rFonts w:ascii="仿宋" w:eastAsia="仿宋" w:hAnsi="仿宋" w:cs="仿宋" w:hint="eastAsia"/>
                <w:szCs w:val="21"/>
              </w:rPr>
            </w:pPr>
          </w:p>
        </w:tc>
        <w:tc>
          <w:tcPr>
            <w:tcW w:w="1026" w:type="pct"/>
            <w:gridSpan w:val="2"/>
            <w:vMerge/>
            <w:vAlign w:val="center"/>
          </w:tcPr>
          <w:p w14:paraId="060E07C6" w14:textId="77777777" w:rsidR="000A38E8" w:rsidRDefault="000A38E8">
            <w:pPr>
              <w:jc w:val="center"/>
              <w:rPr>
                <w:rFonts w:ascii="仿宋" w:eastAsia="仿宋" w:hAnsi="仿宋" w:cs="仿宋" w:hint="eastAsia"/>
                <w:szCs w:val="21"/>
              </w:rPr>
            </w:pPr>
          </w:p>
        </w:tc>
        <w:tc>
          <w:tcPr>
            <w:tcW w:w="758" w:type="pct"/>
            <w:vAlign w:val="center"/>
          </w:tcPr>
          <w:p w14:paraId="634CF3EB"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专业班级</w:t>
            </w:r>
          </w:p>
        </w:tc>
        <w:tc>
          <w:tcPr>
            <w:tcW w:w="913" w:type="pct"/>
            <w:vAlign w:val="center"/>
          </w:tcPr>
          <w:p w14:paraId="1A367908" w14:textId="77777777" w:rsidR="000A38E8" w:rsidRDefault="006731AA">
            <w:pPr>
              <w:jc w:val="center"/>
              <w:rPr>
                <w:rFonts w:ascii="仿宋" w:eastAsia="仿宋" w:hAnsi="仿宋" w:cs="仿宋" w:hint="eastAsia"/>
                <w:color w:val="000000" w:themeColor="text1"/>
                <w:szCs w:val="21"/>
              </w:rPr>
            </w:pPr>
            <w:r>
              <w:rPr>
                <w:rFonts w:ascii="仿宋" w:eastAsia="仿宋" w:hAnsi="仿宋" w:cs="仿宋" w:hint="eastAsia"/>
                <w:color w:val="000000" w:themeColor="text1"/>
                <w:szCs w:val="21"/>
              </w:rPr>
              <w:t xml:space="preserve"> </w:t>
            </w:r>
          </w:p>
        </w:tc>
      </w:tr>
      <w:tr w:rsidR="000A38E8" w14:paraId="00BA32E0" w14:textId="77777777" w:rsidTr="00467E2E">
        <w:trPr>
          <w:cantSplit/>
          <w:trHeight w:val="819"/>
          <w:jc w:val="center"/>
        </w:trPr>
        <w:tc>
          <w:tcPr>
            <w:tcW w:w="740" w:type="pct"/>
            <w:vAlign w:val="center"/>
          </w:tcPr>
          <w:p w14:paraId="5D2E481F"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项目</w:t>
            </w:r>
          </w:p>
        </w:tc>
        <w:tc>
          <w:tcPr>
            <w:tcW w:w="2111" w:type="pct"/>
            <w:gridSpan w:val="3"/>
            <w:vAlign w:val="center"/>
          </w:tcPr>
          <w:p w14:paraId="5391B629"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具体要求</w:t>
            </w:r>
          </w:p>
        </w:tc>
        <w:tc>
          <w:tcPr>
            <w:tcW w:w="478" w:type="pct"/>
            <w:vAlign w:val="center"/>
          </w:tcPr>
          <w:p w14:paraId="1806368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单项分值</w:t>
            </w:r>
          </w:p>
        </w:tc>
        <w:tc>
          <w:tcPr>
            <w:tcW w:w="758" w:type="pct"/>
            <w:vAlign w:val="center"/>
          </w:tcPr>
          <w:p w14:paraId="4165FD7B"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学生自评</w:t>
            </w:r>
          </w:p>
        </w:tc>
        <w:tc>
          <w:tcPr>
            <w:tcW w:w="913" w:type="pct"/>
            <w:vAlign w:val="center"/>
          </w:tcPr>
          <w:p w14:paraId="6551F090"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专家审核评分</w:t>
            </w:r>
          </w:p>
        </w:tc>
      </w:tr>
      <w:tr w:rsidR="00467E2E" w14:paraId="2F0C5059" w14:textId="77777777" w:rsidTr="00467E2E">
        <w:trPr>
          <w:cantSplit/>
          <w:trHeight w:val="819"/>
          <w:jc w:val="center"/>
        </w:trPr>
        <w:tc>
          <w:tcPr>
            <w:tcW w:w="740" w:type="pct"/>
            <w:vMerge w:val="restart"/>
            <w:vAlign w:val="center"/>
          </w:tcPr>
          <w:p w14:paraId="01F379A4"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必备条件</w:t>
            </w:r>
          </w:p>
        </w:tc>
        <w:tc>
          <w:tcPr>
            <w:tcW w:w="2111" w:type="pct"/>
            <w:gridSpan w:val="3"/>
            <w:vAlign w:val="center"/>
          </w:tcPr>
          <w:p w14:paraId="79055BE8"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纳入国家普通本科招生计划录取的应届生（不含专升本），填写是/否</w:t>
            </w:r>
          </w:p>
        </w:tc>
        <w:tc>
          <w:tcPr>
            <w:tcW w:w="478" w:type="pct"/>
            <w:vAlign w:val="center"/>
          </w:tcPr>
          <w:p w14:paraId="05E6AFD3"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522E625E" w14:textId="77777777" w:rsidR="00467E2E" w:rsidRDefault="00467E2E">
            <w:pPr>
              <w:jc w:val="center"/>
              <w:rPr>
                <w:rFonts w:ascii="仿宋" w:eastAsia="仿宋" w:hAnsi="仿宋" w:cs="仿宋" w:hint="eastAsia"/>
                <w:szCs w:val="21"/>
              </w:rPr>
            </w:pPr>
          </w:p>
        </w:tc>
        <w:tc>
          <w:tcPr>
            <w:tcW w:w="913" w:type="pct"/>
            <w:vAlign w:val="center"/>
          </w:tcPr>
          <w:p w14:paraId="76F534C8" w14:textId="77777777" w:rsidR="00467E2E" w:rsidRDefault="00467E2E">
            <w:pPr>
              <w:jc w:val="center"/>
              <w:rPr>
                <w:rFonts w:ascii="仿宋" w:eastAsia="仿宋" w:hAnsi="仿宋" w:cs="仿宋" w:hint="eastAsia"/>
                <w:szCs w:val="21"/>
              </w:rPr>
            </w:pPr>
          </w:p>
        </w:tc>
      </w:tr>
      <w:tr w:rsidR="00467E2E" w14:paraId="737B3BD3" w14:textId="77777777" w:rsidTr="00467E2E">
        <w:trPr>
          <w:cantSplit/>
          <w:trHeight w:val="819"/>
          <w:jc w:val="center"/>
        </w:trPr>
        <w:tc>
          <w:tcPr>
            <w:tcW w:w="740" w:type="pct"/>
            <w:vMerge/>
            <w:vAlign w:val="center"/>
          </w:tcPr>
          <w:p w14:paraId="3A64E7E0" w14:textId="77777777" w:rsidR="00467E2E" w:rsidRDefault="00467E2E">
            <w:pPr>
              <w:jc w:val="center"/>
              <w:rPr>
                <w:rFonts w:ascii="仿宋" w:eastAsia="仿宋" w:hAnsi="仿宋" w:cs="仿宋" w:hint="eastAsia"/>
                <w:szCs w:val="21"/>
              </w:rPr>
            </w:pPr>
          </w:p>
        </w:tc>
        <w:tc>
          <w:tcPr>
            <w:tcW w:w="2111" w:type="pct"/>
            <w:gridSpan w:val="3"/>
            <w:vAlign w:val="center"/>
          </w:tcPr>
          <w:p w14:paraId="7799C874"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思想品德考核合格，填写合格/不合格</w:t>
            </w:r>
          </w:p>
        </w:tc>
        <w:tc>
          <w:tcPr>
            <w:tcW w:w="478" w:type="pct"/>
            <w:vAlign w:val="center"/>
          </w:tcPr>
          <w:p w14:paraId="5DF6C291"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1D0A3A41" w14:textId="77777777" w:rsidR="00467E2E" w:rsidRDefault="00467E2E">
            <w:pPr>
              <w:jc w:val="center"/>
              <w:rPr>
                <w:rFonts w:ascii="仿宋" w:eastAsia="仿宋" w:hAnsi="仿宋" w:cs="仿宋" w:hint="eastAsia"/>
                <w:szCs w:val="21"/>
              </w:rPr>
            </w:pPr>
          </w:p>
        </w:tc>
        <w:tc>
          <w:tcPr>
            <w:tcW w:w="913" w:type="pct"/>
            <w:vAlign w:val="center"/>
          </w:tcPr>
          <w:p w14:paraId="7E7173AA" w14:textId="77777777" w:rsidR="00467E2E" w:rsidRDefault="00467E2E">
            <w:pPr>
              <w:jc w:val="center"/>
              <w:rPr>
                <w:rFonts w:ascii="仿宋" w:eastAsia="仿宋" w:hAnsi="仿宋" w:cs="仿宋" w:hint="eastAsia"/>
                <w:szCs w:val="21"/>
              </w:rPr>
            </w:pPr>
          </w:p>
        </w:tc>
      </w:tr>
      <w:tr w:rsidR="00467E2E" w14:paraId="2EDDC9C1" w14:textId="77777777" w:rsidTr="00467E2E">
        <w:trPr>
          <w:cantSplit/>
          <w:trHeight w:val="819"/>
          <w:jc w:val="center"/>
        </w:trPr>
        <w:tc>
          <w:tcPr>
            <w:tcW w:w="740" w:type="pct"/>
            <w:vMerge/>
            <w:vAlign w:val="center"/>
          </w:tcPr>
          <w:p w14:paraId="525DC89A" w14:textId="77777777" w:rsidR="00467E2E" w:rsidRDefault="00467E2E">
            <w:pPr>
              <w:jc w:val="center"/>
              <w:rPr>
                <w:rFonts w:ascii="仿宋" w:eastAsia="仿宋" w:hAnsi="仿宋" w:cs="仿宋" w:hint="eastAsia"/>
                <w:szCs w:val="21"/>
              </w:rPr>
            </w:pPr>
          </w:p>
        </w:tc>
        <w:tc>
          <w:tcPr>
            <w:tcW w:w="2111" w:type="pct"/>
            <w:gridSpan w:val="3"/>
            <w:vAlign w:val="center"/>
          </w:tcPr>
          <w:p w14:paraId="4053661F"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无任何考试作弊和剽窃他人学术成果记录，无任何违法违纪受处分记录，填写合格/不合格</w:t>
            </w:r>
          </w:p>
        </w:tc>
        <w:tc>
          <w:tcPr>
            <w:tcW w:w="478" w:type="pct"/>
            <w:vAlign w:val="center"/>
          </w:tcPr>
          <w:p w14:paraId="007FAD66"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082BB986" w14:textId="77777777" w:rsidR="00467E2E" w:rsidRDefault="00467E2E">
            <w:pPr>
              <w:jc w:val="center"/>
              <w:rPr>
                <w:rFonts w:ascii="仿宋" w:eastAsia="仿宋" w:hAnsi="仿宋" w:cs="仿宋" w:hint="eastAsia"/>
                <w:szCs w:val="21"/>
              </w:rPr>
            </w:pPr>
          </w:p>
        </w:tc>
        <w:tc>
          <w:tcPr>
            <w:tcW w:w="913" w:type="pct"/>
            <w:vAlign w:val="center"/>
          </w:tcPr>
          <w:p w14:paraId="1A8F2AB1" w14:textId="77777777" w:rsidR="00467E2E" w:rsidRDefault="00467E2E">
            <w:pPr>
              <w:jc w:val="center"/>
              <w:rPr>
                <w:rFonts w:ascii="仿宋" w:eastAsia="仿宋" w:hAnsi="仿宋" w:cs="仿宋" w:hint="eastAsia"/>
                <w:szCs w:val="21"/>
              </w:rPr>
            </w:pPr>
          </w:p>
        </w:tc>
      </w:tr>
      <w:tr w:rsidR="00467E2E" w14:paraId="6ACEF802" w14:textId="77777777" w:rsidTr="00467E2E">
        <w:trPr>
          <w:cantSplit/>
          <w:trHeight w:val="819"/>
          <w:jc w:val="center"/>
        </w:trPr>
        <w:tc>
          <w:tcPr>
            <w:tcW w:w="740" w:type="pct"/>
            <w:vMerge/>
            <w:vAlign w:val="center"/>
          </w:tcPr>
          <w:p w14:paraId="1217BEA8" w14:textId="77777777" w:rsidR="00467E2E" w:rsidRDefault="00467E2E">
            <w:pPr>
              <w:jc w:val="center"/>
              <w:rPr>
                <w:rFonts w:ascii="仿宋" w:eastAsia="仿宋" w:hAnsi="仿宋" w:cs="仿宋" w:hint="eastAsia"/>
                <w:szCs w:val="21"/>
              </w:rPr>
            </w:pPr>
          </w:p>
        </w:tc>
        <w:tc>
          <w:tcPr>
            <w:tcW w:w="2111" w:type="pct"/>
            <w:gridSpan w:val="3"/>
            <w:vAlign w:val="center"/>
          </w:tcPr>
          <w:p w14:paraId="48953888" w14:textId="77777777" w:rsidR="00467E2E" w:rsidRDefault="00467E2E" w:rsidP="00392EB8">
            <w:pPr>
              <w:ind w:firstLineChars="100" w:firstLine="210"/>
              <w:rPr>
                <w:rFonts w:ascii="仿宋" w:eastAsia="仿宋" w:hAnsi="仿宋" w:cs="仿宋" w:hint="eastAsia"/>
                <w:szCs w:val="21"/>
              </w:rPr>
            </w:pPr>
            <w:r>
              <w:rPr>
                <w:rFonts w:ascii="仿宋" w:eastAsia="仿宋" w:hAnsi="仿宋" w:cs="仿宋" w:hint="eastAsia"/>
                <w:szCs w:val="21"/>
              </w:rPr>
              <w:t>非外语类专业学生取得大学英语四级考试425分及以上，填写合格/不合格</w:t>
            </w:r>
          </w:p>
        </w:tc>
        <w:tc>
          <w:tcPr>
            <w:tcW w:w="478" w:type="pct"/>
            <w:vAlign w:val="center"/>
          </w:tcPr>
          <w:p w14:paraId="594ECF12" w14:textId="77777777"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191A7CB6" w14:textId="77777777" w:rsidR="00467E2E" w:rsidRDefault="00467E2E">
            <w:pPr>
              <w:jc w:val="center"/>
              <w:rPr>
                <w:rFonts w:ascii="仿宋" w:eastAsia="仿宋" w:hAnsi="仿宋" w:cs="仿宋" w:hint="eastAsia"/>
                <w:szCs w:val="21"/>
              </w:rPr>
            </w:pPr>
          </w:p>
        </w:tc>
        <w:tc>
          <w:tcPr>
            <w:tcW w:w="913" w:type="pct"/>
            <w:vAlign w:val="center"/>
          </w:tcPr>
          <w:p w14:paraId="6F5C738F" w14:textId="77777777" w:rsidR="00467E2E" w:rsidRDefault="00467E2E">
            <w:pPr>
              <w:jc w:val="center"/>
              <w:rPr>
                <w:rFonts w:ascii="仿宋" w:eastAsia="仿宋" w:hAnsi="仿宋" w:cs="仿宋" w:hint="eastAsia"/>
                <w:szCs w:val="21"/>
              </w:rPr>
            </w:pPr>
          </w:p>
        </w:tc>
      </w:tr>
      <w:tr w:rsidR="00467E2E" w14:paraId="04DF0EDA" w14:textId="77777777" w:rsidTr="00467E2E">
        <w:trPr>
          <w:cantSplit/>
          <w:trHeight w:val="819"/>
          <w:jc w:val="center"/>
        </w:trPr>
        <w:tc>
          <w:tcPr>
            <w:tcW w:w="740" w:type="pct"/>
            <w:vMerge/>
            <w:vAlign w:val="center"/>
          </w:tcPr>
          <w:p w14:paraId="4A6C8DE4" w14:textId="77777777" w:rsidR="00467E2E" w:rsidRDefault="00467E2E">
            <w:pPr>
              <w:jc w:val="center"/>
              <w:rPr>
                <w:rFonts w:ascii="仿宋" w:eastAsia="仿宋" w:hAnsi="仿宋" w:cs="仿宋" w:hint="eastAsia"/>
                <w:szCs w:val="21"/>
              </w:rPr>
            </w:pPr>
          </w:p>
        </w:tc>
        <w:tc>
          <w:tcPr>
            <w:tcW w:w="2111" w:type="pct"/>
            <w:gridSpan w:val="3"/>
            <w:vAlign w:val="center"/>
          </w:tcPr>
          <w:p w14:paraId="418C4037" w14:textId="4643887E" w:rsidR="00467E2E" w:rsidRDefault="00467E2E" w:rsidP="00392EB8">
            <w:pPr>
              <w:ind w:firstLineChars="100" w:firstLine="210"/>
              <w:rPr>
                <w:rFonts w:ascii="仿宋" w:eastAsia="仿宋" w:hAnsi="仿宋" w:cs="仿宋" w:hint="eastAsia"/>
                <w:szCs w:val="21"/>
              </w:rPr>
            </w:pPr>
            <w:proofErr w:type="gramStart"/>
            <w:r w:rsidRPr="00467E2E">
              <w:rPr>
                <w:rFonts w:ascii="仿宋" w:eastAsia="仿宋" w:hAnsi="仿宋" w:cs="仿宋" w:hint="eastAsia"/>
                <w:szCs w:val="21"/>
              </w:rPr>
              <w:t>首考无不</w:t>
            </w:r>
            <w:proofErr w:type="gramEnd"/>
            <w:r w:rsidRPr="00467E2E">
              <w:rPr>
                <w:rFonts w:ascii="仿宋" w:eastAsia="仿宋" w:hAnsi="仿宋" w:cs="仿宋" w:hint="eastAsia"/>
                <w:szCs w:val="21"/>
              </w:rPr>
              <w:t>及格或重修课程</w:t>
            </w:r>
            <w:r>
              <w:rPr>
                <w:rFonts w:ascii="仿宋" w:eastAsia="仿宋" w:hAnsi="仿宋" w:cs="仿宋" w:hint="eastAsia"/>
                <w:szCs w:val="21"/>
              </w:rPr>
              <w:t>，</w:t>
            </w:r>
            <w:r>
              <w:rPr>
                <w:rFonts w:ascii="仿宋" w:eastAsia="仿宋" w:hAnsi="仿宋" w:cs="仿宋" w:hint="eastAsia"/>
                <w:szCs w:val="21"/>
              </w:rPr>
              <w:t>填写</w:t>
            </w:r>
            <w:r>
              <w:rPr>
                <w:rFonts w:ascii="仿宋" w:eastAsia="仿宋" w:hAnsi="仿宋" w:cs="仿宋" w:hint="eastAsia"/>
                <w:szCs w:val="21"/>
              </w:rPr>
              <w:t>无</w:t>
            </w:r>
            <w:r>
              <w:rPr>
                <w:rFonts w:ascii="仿宋" w:eastAsia="仿宋" w:hAnsi="仿宋" w:cs="仿宋" w:hint="eastAsia"/>
                <w:szCs w:val="21"/>
              </w:rPr>
              <w:t>/</w:t>
            </w:r>
            <w:r>
              <w:rPr>
                <w:rFonts w:ascii="仿宋" w:eastAsia="仿宋" w:hAnsi="仿宋" w:cs="仿宋" w:hint="eastAsia"/>
                <w:szCs w:val="21"/>
              </w:rPr>
              <w:t>有</w:t>
            </w:r>
          </w:p>
        </w:tc>
        <w:tc>
          <w:tcPr>
            <w:tcW w:w="478" w:type="pct"/>
            <w:vAlign w:val="center"/>
          </w:tcPr>
          <w:p w14:paraId="3C885665" w14:textId="4017AF68" w:rsidR="00467E2E" w:rsidRDefault="00467E2E">
            <w:pPr>
              <w:jc w:val="center"/>
              <w:rPr>
                <w:rFonts w:ascii="仿宋" w:eastAsia="仿宋" w:hAnsi="仿宋" w:cs="仿宋" w:hint="eastAsia"/>
                <w:szCs w:val="21"/>
              </w:rPr>
            </w:pPr>
            <w:r>
              <w:rPr>
                <w:rFonts w:ascii="仿宋" w:eastAsia="仿宋" w:hAnsi="仿宋" w:cs="仿宋" w:hint="eastAsia"/>
                <w:szCs w:val="21"/>
              </w:rPr>
              <w:t>否决项</w:t>
            </w:r>
          </w:p>
        </w:tc>
        <w:tc>
          <w:tcPr>
            <w:tcW w:w="758" w:type="pct"/>
            <w:vAlign w:val="center"/>
          </w:tcPr>
          <w:p w14:paraId="5567476B" w14:textId="77777777" w:rsidR="00467E2E" w:rsidRDefault="00467E2E">
            <w:pPr>
              <w:jc w:val="center"/>
              <w:rPr>
                <w:rFonts w:ascii="仿宋" w:eastAsia="仿宋" w:hAnsi="仿宋" w:cs="仿宋" w:hint="eastAsia"/>
                <w:szCs w:val="21"/>
              </w:rPr>
            </w:pPr>
          </w:p>
        </w:tc>
        <w:tc>
          <w:tcPr>
            <w:tcW w:w="913" w:type="pct"/>
            <w:vAlign w:val="center"/>
          </w:tcPr>
          <w:p w14:paraId="762BAED5" w14:textId="77777777" w:rsidR="00467E2E" w:rsidRDefault="00467E2E">
            <w:pPr>
              <w:jc w:val="center"/>
              <w:rPr>
                <w:rFonts w:ascii="仿宋" w:eastAsia="仿宋" w:hAnsi="仿宋" w:cs="仿宋" w:hint="eastAsia"/>
                <w:szCs w:val="21"/>
              </w:rPr>
            </w:pPr>
          </w:p>
        </w:tc>
      </w:tr>
      <w:tr w:rsidR="000A38E8" w14:paraId="2C235BCE" w14:textId="77777777" w:rsidTr="00467E2E">
        <w:trPr>
          <w:cantSplit/>
          <w:trHeight w:val="4810"/>
          <w:jc w:val="center"/>
        </w:trPr>
        <w:tc>
          <w:tcPr>
            <w:tcW w:w="740" w:type="pct"/>
            <w:vAlign w:val="center"/>
          </w:tcPr>
          <w:p w14:paraId="023E7107"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学业成绩</w:t>
            </w:r>
          </w:p>
        </w:tc>
        <w:tc>
          <w:tcPr>
            <w:tcW w:w="2111" w:type="pct"/>
            <w:gridSpan w:val="3"/>
            <w:vAlign w:val="center"/>
          </w:tcPr>
          <w:p w14:paraId="2550925E"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学业成绩是指在校学习期间所有教学环节的加权平均成绩，是推免遴选工作最基础的指标。学生须完成所在专业的人才培养方案前3年所有教学环节并取得合格成绩。学分学业成绩的量化转换公式：平均学分绩点×25。</w:t>
            </w:r>
          </w:p>
          <w:p w14:paraId="54466660"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平均学分绩点是学生所读全部课程所得学分绩点之和除以学生同期修读的学分，即：平均学分绩点=∑（课程学分×所得绩点）/∑课程学分。依据《湖南工商大学普通全日制本科学生学籍管理制度》等最新文件评定，使用相关课程的首考成绩作为推荐遴选的学业成绩，由学校本科生院出具。</w:t>
            </w:r>
          </w:p>
        </w:tc>
        <w:tc>
          <w:tcPr>
            <w:tcW w:w="478" w:type="pct"/>
            <w:vAlign w:val="center"/>
          </w:tcPr>
          <w:p w14:paraId="1F0BF0E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100</w:t>
            </w:r>
          </w:p>
        </w:tc>
        <w:tc>
          <w:tcPr>
            <w:tcW w:w="758" w:type="pct"/>
            <w:vAlign w:val="center"/>
          </w:tcPr>
          <w:p w14:paraId="2824F04C" w14:textId="77777777" w:rsidR="000A38E8" w:rsidRDefault="000A38E8">
            <w:pPr>
              <w:jc w:val="center"/>
              <w:rPr>
                <w:rFonts w:ascii="仿宋" w:eastAsia="仿宋" w:hAnsi="仿宋" w:cs="仿宋" w:hint="eastAsia"/>
                <w:szCs w:val="21"/>
              </w:rPr>
            </w:pPr>
          </w:p>
        </w:tc>
        <w:tc>
          <w:tcPr>
            <w:tcW w:w="913" w:type="pct"/>
            <w:vAlign w:val="center"/>
          </w:tcPr>
          <w:p w14:paraId="30931724" w14:textId="77777777" w:rsidR="000A38E8" w:rsidRDefault="000A38E8">
            <w:pPr>
              <w:jc w:val="center"/>
              <w:rPr>
                <w:rFonts w:ascii="仿宋" w:eastAsia="仿宋" w:hAnsi="仿宋" w:cs="仿宋" w:hint="eastAsia"/>
                <w:szCs w:val="21"/>
              </w:rPr>
            </w:pPr>
          </w:p>
        </w:tc>
      </w:tr>
      <w:tr w:rsidR="000A38E8" w14:paraId="047CFB10" w14:textId="77777777" w:rsidTr="00467E2E">
        <w:trPr>
          <w:cantSplit/>
          <w:trHeight w:val="1926"/>
          <w:jc w:val="center"/>
        </w:trPr>
        <w:tc>
          <w:tcPr>
            <w:tcW w:w="740" w:type="pct"/>
            <w:vAlign w:val="center"/>
          </w:tcPr>
          <w:p w14:paraId="6385B4E7" w14:textId="77777777" w:rsidR="000A38E8" w:rsidRDefault="006731AA">
            <w:pPr>
              <w:jc w:val="center"/>
              <w:rPr>
                <w:rFonts w:ascii="仿宋" w:eastAsia="仿宋" w:hAnsi="仿宋" w:cs="仿宋" w:hint="eastAsia"/>
                <w:szCs w:val="21"/>
              </w:rPr>
            </w:pPr>
            <w:r>
              <w:rPr>
                <w:rFonts w:ascii="仿宋" w:eastAsia="仿宋" w:hAnsi="仿宋" w:cs="仿宋" w:hint="eastAsia"/>
                <w:szCs w:val="21"/>
              </w:rPr>
              <w:lastRenderedPageBreak/>
              <w:t>学术专长成绩</w:t>
            </w:r>
          </w:p>
        </w:tc>
        <w:tc>
          <w:tcPr>
            <w:tcW w:w="2111" w:type="pct"/>
            <w:gridSpan w:val="3"/>
            <w:vAlign w:val="center"/>
          </w:tcPr>
          <w:p w14:paraId="150D7B31" w14:textId="77777777" w:rsidR="000A38E8" w:rsidRDefault="006731AA" w:rsidP="00392EB8">
            <w:pPr>
              <w:ind w:firstLineChars="100" w:firstLine="210"/>
              <w:rPr>
                <w:rFonts w:ascii="仿宋" w:eastAsia="仿宋" w:hAnsi="仿宋" w:cs="仿宋" w:hint="eastAsia"/>
                <w:szCs w:val="21"/>
              </w:rPr>
            </w:pPr>
            <w:r>
              <w:rPr>
                <w:rFonts w:ascii="仿宋" w:eastAsia="仿宋" w:hAnsi="仿宋" w:cs="仿宋" w:hint="eastAsia"/>
                <w:szCs w:val="21"/>
              </w:rPr>
              <w:t>根据本科生学术成果业绩，经学院申请材料审核专家组复核认定。</w:t>
            </w:r>
          </w:p>
          <w:p w14:paraId="1B79F9EB" w14:textId="77777777" w:rsidR="000A38E8" w:rsidRDefault="006731AA" w:rsidP="00392EB8">
            <w:pPr>
              <w:ind w:firstLineChars="100" w:firstLine="210"/>
              <w:rPr>
                <w:rFonts w:ascii="仿宋" w:eastAsia="仿宋" w:hAnsi="仿宋" w:cs="仿宋" w:hint="eastAsia"/>
                <w:szCs w:val="21"/>
              </w:rPr>
            </w:pPr>
            <w:r>
              <w:rPr>
                <w:rFonts w:ascii="仿宋" w:eastAsia="仿宋" w:hAnsi="仿宋" w:cs="仿宋" w:hint="eastAsia"/>
                <w:szCs w:val="21"/>
              </w:rPr>
              <w:t>相关佐证材料附在本表后。</w:t>
            </w:r>
          </w:p>
        </w:tc>
        <w:tc>
          <w:tcPr>
            <w:tcW w:w="478" w:type="pct"/>
            <w:vAlign w:val="center"/>
          </w:tcPr>
          <w:p w14:paraId="31756F0F" w14:textId="46BEA7FE" w:rsidR="000A38E8" w:rsidRDefault="00272F05">
            <w:pPr>
              <w:jc w:val="center"/>
              <w:rPr>
                <w:rFonts w:ascii="仿宋" w:eastAsia="仿宋" w:hAnsi="仿宋" w:cs="仿宋" w:hint="eastAsia"/>
                <w:szCs w:val="21"/>
              </w:rPr>
            </w:pPr>
            <w:r>
              <w:rPr>
                <w:rFonts w:ascii="仿宋" w:eastAsia="仿宋" w:hAnsi="仿宋" w:cs="仿宋" w:hint="eastAsia"/>
                <w:szCs w:val="21"/>
              </w:rPr>
              <w:t>40</w:t>
            </w:r>
          </w:p>
        </w:tc>
        <w:tc>
          <w:tcPr>
            <w:tcW w:w="758" w:type="pct"/>
            <w:vAlign w:val="center"/>
          </w:tcPr>
          <w:p w14:paraId="01325F41" w14:textId="77777777" w:rsidR="000A38E8" w:rsidRDefault="000A38E8">
            <w:pPr>
              <w:jc w:val="center"/>
              <w:rPr>
                <w:rFonts w:ascii="仿宋" w:eastAsia="仿宋" w:hAnsi="仿宋" w:cs="仿宋" w:hint="eastAsia"/>
                <w:szCs w:val="21"/>
              </w:rPr>
            </w:pPr>
          </w:p>
        </w:tc>
        <w:tc>
          <w:tcPr>
            <w:tcW w:w="913" w:type="pct"/>
            <w:vAlign w:val="center"/>
          </w:tcPr>
          <w:p w14:paraId="0771A118" w14:textId="77777777" w:rsidR="000A38E8" w:rsidRDefault="000A38E8">
            <w:pPr>
              <w:jc w:val="center"/>
              <w:rPr>
                <w:rFonts w:ascii="仿宋" w:eastAsia="仿宋" w:hAnsi="仿宋" w:cs="仿宋" w:hint="eastAsia"/>
                <w:szCs w:val="21"/>
              </w:rPr>
            </w:pPr>
          </w:p>
        </w:tc>
      </w:tr>
      <w:tr w:rsidR="000A38E8" w14:paraId="4EE5629A" w14:textId="77777777" w:rsidTr="00467E2E">
        <w:trPr>
          <w:cantSplit/>
          <w:trHeight w:val="3476"/>
          <w:jc w:val="center"/>
        </w:trPr>
        <w:tc>
          <w:tcPr>
            <w:tcW w:w="740" w:type="pct"/>
            <w:vAlign w:val="center"/>
          </w:tcPr>
          <w:p w14:paraId="49B83C00"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综合素质</w:t>
            </w:r>
          </w:p>
          <w:p w14:paraId="3BE2B143"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评价成绩</w:t>
            </w:r>
          </w:p>
        </w:tc>
        <w:tc>
          <w:tcPr>
            <w:tcW w:w="2111" w:type="pct"/>
            <w:gridSpan w:val="3"/>
            <w:vAlign w:val="center"/>
          </w:tcPr>
          <w:p w14:paraId="6A39FE82" w14:textId="427BA44A"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在学业成绩和学术专长成绩基础上，根据学科专业特点，在</w:t>
            </w:r>
            <w:proofErr w:type="gramStart"/>
            <w:r>
              <w:rPr>
                <w:rFonts w:ascii="仿宋" w:eastAsia="仿宋" w:hAnsi="仿宋" w:cs="仿宋" w:hint="eastAsia"/>
                <w:szCs w:val="21"/>
              </w:rPr>
              <w:t>推免实施</w:t>
            </w:r>
            <w:proofErr w:type="gramEnd"/>
            <w:r w:rsidR="00392EB8">
              <w:rPr>
                <w:rFonts w:ascii="仿宋" w:eastAsia="仿宋" w:hAnsi="仿宋" w:cs="仿宋" w:hint="eastAsia"/>
                <w:szCs w:val="21"/>
              </w:rPr>
              <w:t>方案</w:t>
            </w:r>
            <w:r>
              <w:rPr>
                <w:rFonts w:ascii="仿宋" w:eastAsia="仿宋" w:hAnsi="仿宋" w:cs="仿宋" w:hint="eastAsia"/>
                <w:szCs w:val="21"/>
              </w:rPr>
              <w:t>中设置综合素质评价成绩，用于评价学生全面发展方面的表现，如参军入伍服兵役、荣誉表彰、参加志愿服务或公益活动、获发明专利（</w:t>
            </w:r>
            <w:proofErr w:type="gramStart"/>
            <w:r>
              <w:rPr>
                <w:rFonts w:ascii="仿宋" w:eastAsia="仿宋" w:hAnsi="仿宋" w:cs="仿宋" w:hint="eastAsia"/>
                <w:szCs w:val="21"/>
              </w:rPr>
              <w:t>含软著等</w:t>
            </w:r>
            <w:proofErr w:type="gramEnd"/>
            <w:r>
              <w:rPr>
                <w:rFonts w:ascii="仿宋" w:eastAsia="仿宋" w:hAnsi="仿宋" w:cs="仿宋" w:hint="eastAsia"/>
                <w:szCs w:val="21"/>
              </w:rPr>
              <w:t>）、</w:t>
            </w:r>
            <w:r w:rsidR="00B72706" w:rsidRPr="00B72706">
              <w:rPr>
                <w:rFonts w:ascii="仿宋" w:eastAsia="仿宋" w:hAnsi="仿宋" w:cs="仿宋" w:hint="eastAsia"/>
                <w:szCs w:val="21"/>
              </w:rPr>
              <w:t>全国性体育或艺术比赛获奖、CFA项目</w:t>
            </w:r>
            <w:r>
              <w:rPr>
                <w:rFonts w:ascii="仿宋" w:eastAsia="仿宋" w:hAnsi="仿宋" w:cs="仿宋" w:hint="eastAsia"/>
                <w:szCs w:val="21"/>
              </w:rPr>
              <w:t>等，不得与学术专长成绩认定项目重复。</w:t>
            </w:r>
          </w:p>
          <w:p w14:paraId="02B72917" w14:textId="77777777" w:rsidR="000A38E8" w:rsidRDefault="006731AA">
            <w:pPr>
              <w:ind w:firstLineChars="100" w:firstLine="210"/>
              <w:rPr>
                <w:rFonts w:ascii="仿宋" w:eastAsia="仿宋" w:hAnsi="仿宋" w:cs="仿宋" w:hint="eastAsia"/>
                <w:szCs w:val="21"/>
              </w:rPr>
            </w:pPr>
            <w:r>
              <w:rPr>
                <w:rFonts w:ascii="仿宋" w:eastAsia="仿宋" w:hAnsi="仿宋" w:cs="仿宋" w:hint="eastAsia"/>
                <w:szCs w:val="21"/>
              </w:rPr>
              <w:t>相关佐证材料附在本表后。</w:t>
            </w:r>
          </w:p>
        </w:tc>
        <w:tc>
          <w:tcPr>
            <w:tcW w:w="478" w:type="pct"/>
            <w:vAlign w:val="center"/>
          </w:tcPr>
          <w:p w14:paraId="47B0115A"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10</w:t>
            </w:r>
          </w:p>
        </w:tc>
        <w:tc>
          <w:tcPr>
            <w:tcW w:w="758" w:type="pct"/>
            <w:vAlign w:val="center"/>
          </w:tcPr>
          <w:p w14:paraId="489673CD" w14:textId="77777777" w:rsidR="000A38E8" w:rsidRDefault="000A38E8">
            <w:pPr>
              <w:jc w:val="center"/>
              <w:rPr>
                <w:rFonts w:ascii="仿宋" w:eastAsia="仿宋" w:hAnsi="仿宋" w:cs="仿宋" w:hint="eastAsia"/>
                <w:szCs w:val="21"/>
              </w:rPr>
            </w:pPr>
          </w:p>
        </w:tc>
        <w:tc>
          <w:tcPr>
            <w:tcW w:w="913" w:type="pct"/>
            <w:vAlign w:val="center"/>
          </w:tcPr>
          <w:p w14:paraId="36EEEE3E" w14:textId="77777777" w:rsidR="000A38E8" w:rsidRDefault="000A38E8">
            <w:pPr>
              <w:jc w:val="center"/>
              <w:rPr>
                <w:rFonts w:ascii="仿宋" w:eastAsia="仿宋" w:hAnsi="仿宋" w:cs="仿宋" w:hint="eastAsia"/>
                <w:szCs w:val="21"/>
              </w:rPr>
            </w:pPr>
          </w:p>
        </w:tc>
      </w:tr>
      <w:tr w:rsidR="000A38E8" w14:paraId="450599FD" w14:textId="77777777" w:rsidTr="00467E2E">
        <w:trPr>
          <w:cantSplit/>
          <w:trHeight w:val="2823"/>
          <w:jc w:val="center"/>
        </w:trPr>
        <w:tc>
          <w:tcPr>
            <w:tcW w:w="740" w:type="pct"/>
            <w:vAlign w:val="center"/>
          </w:tcPr>
          <w:p w14:paraId="3F6E71E5" w14:textId="77777777" w:rsidR="000A38E8" w:rsidRDefault="006731AA">
            <w:pPr>
              <w:jc w:val="center"/>
              <w:rPr>
                <w:rFonts w:ascii="仿宋" w:eastAsia="仿宋" w:hAnsi="仿宋" w:cs="仿宋" w:hint="eastAsia"/>
                <w:szCs w:val="21"/>
              </w:rPr>
            </w:pPr>
            <w:r>
              <w:rPr>
                <w:rFonts w:ascii="仿宋" w:eastAsia="仿宋" w:hAnsi="仿宋" w:cs="仿宋" w:hint="eastAsia"/>
                <w:color w:val="000000"/>
                <w:kern w:val="0"/>
                <w:szCs w:val="21"/>
                <w:lang w:bidi="ar"/>
              </w:rPr>
              <w:t>学生诚信承诺</w:t>
            </w:r>
          </w:p>
        </w:tc>
        <w:tc>
          <w:tcPr>
            <w:tcW w:w="4260" w:type="pct"/>
            <w:gridSpan w:val="6"/>
            <w:vAlign w:val="center"/>
          </w:tcPr>
          <w:p w14:paraId="5AFE45B2" w14:textId="7ED72BED" w:rsidR="000A38E8" w:rsidRDefault="006731AA">
            <w:pPr>
              <w:widowControl/>
              <w:ind w:firstLineChars="200" w:firstLine="420"/>
              <w:jc w:val="left"/>
              <w:rPr>
                <w:rFonts w:ascii="仿宋" w:eastAsia="仿宋" w:hAnsi="仿宋" w:cs="仿宋" w:hint="eastAsia"/>
                <w:szCs w:val="21"/>
              </w:rPr>
            </w:pPr>
            <w:r>
              <w:rPr>
                <w:rFonts w:ascii="仿宋" w:eastAsia="仿宋" w:hAnsi="仿宋" w:cs="仿宋" w:hint="eastAsia"/>
                <w:szCs w:val="21"/>
              </w:rPr>
              <w:t>本人           ，身份证号码                ，本人已认真阅读并清楚了解湖南工商大学202</w:t>
            </w:r>
            <w:r w:rsidR="0002493A">
              <w:rPr>
                <w:rFonts w:ascii="仿宋" w:eastAsia="仿宋" w:hAnsi="仿宋" w:cs="仿宋" w:hint="eastAsia"/>
                <w:szCs w:val="21"/>
              </w:rPr>
              <w:t>7届</w:t>
            </w:r>
            <w:r>
              <w:rPr>
                <w:rFonts w:ascii="仿宋" w:eastAsia="仿宋" w:hAnsi="仿宋" w:cs="仿宋" w:hint="eastAsia"/>
                <w:szCs w:val="21"/>
              </w:rPr>
              <w:t>优秀应届本科毕业生免试攻读硕士学位研究生的相关规定与招生要求，提交的所有材料均真实、准确、有效。如提供任何虚假、错误信息，本人自愿承担由此造成的一切后果和法律责任，包括取消推免资格的处理决定。</w:t>
            </w:r>
          </w:p>
          <w:p w14:paraId="67C49B53" w14:textId="77777777" w:rsidR="000A38E8" w:rsidRDefault="006731AA">
            <w:pPr>
              <w:wordWrap w:val="0"/>
              <w:jc w:val="center"/>
              <w:rPr>
                <w:rFonts w:ascii="仿宋" w:eastAsia="仿宋" w:hAnsi="仿宋" w:cs="仿宋" w:hint="eastAsia"/>
                <w:szCs w:val="21"/>
              </w:rPr>
            </w:pPr>
            <w:r>
              <w:rPr>
                <w:rFonts w:ascii="仿宋" w:eastAsia="仿宋" w:hAnsi="仿宋" w:cs="仿宋" w:hint="eastAsia"/>
                <w:szCs w:val="21"/>
              </w:rPr>
              <w:t xml:space="preserve">                               个人签名（手写）：         </w:t>
            </w:r>
          </w:p>
          <w:p w14:paraId="031E85F4" w14:textId="77777777" w:rsidR="000A38E8" w:rsidRDefault="006731AA">
            <w:pPr>
              <w:jc w:val="center"/>
              <w:rPr>
                <w:rFonts w:ascii="仿宋" w:eastAsia="仿宋" w:hAnsi="仿宋" w:cs="仿宋" w:hint="eastAsia"/>
                <w:szCs w:val="21"/>
              </w:rPr>
            </w:pPr>
            <w:r>
              <w:rPr>
                <w:rFonts w:ascii="仿宋" w:eastAsia="仿宋" w:hAnsi="仿宋" w:cs="仿宋" w:hint="eastAsia"/>
                <w:szCs w:val="21"/>
              </w:rPr>
              <w:t xml:space="preserve">                      签名日期（手写）：    </w:t>
            </w:r>
          </w:p>
        </w:tc>
      </w:tr>
      <w:tr w:rsidR="000A38E8" w14:paraId="1129F1F2" w14:textId="77777777" w:rsidTr="00467E2E">
        <w:trPr>
          <w:cantSplit/>
          <w:trHeight w:val="2846"/>
          <w:jc w:val="center"/>
        </w:trPr>
        <w:tc>
          <w:tcPr>
            <w:tcW w:w="740" w:type="pct"/>
            <w:vAlign w:val="center"/>
          </w:tcPr>
          <w:p w14:paraId="556BA7E2" w14:textId="77777777" w:rsidR="000A38E8" w:rsidRDefault="006731AA">
            <w:pPr>
              <w:jc w:val="center"/>
              <w:rPr>
                <w:rFonts w:ascii="仿宋" w:eastAsia="仿宋" w:hAnsi="仿宋" w:cs="仿宋" w:hint="eastAsia"/>
                <w:color w:val="000000"/>
                <w:kern w:val="0"/>
                <w:szCs w:val="21"/>
                <w:lang w:bidi="ar"/>
              </w:rPr>
            </w:pPr>
            <w:r>
              <w:rPr>
                <w:rFonts w:ascii="仿宋" w:eastAsia="仿宋" w:hAnsi="仿宋" w:cs="仿宋" w:hint="eastAsia"/>
                <w:color w:val="000000"/>
                <w:kern w:val="0"/>
                <w:szCs w:val="21"/>
                <w:lang w:bidi="ar"/>
              </w:rPr>
              <w:t>学院推免生申请材料审核专家组意见</w:t>
            </w:r>
          </w:p>
        </w:tc>
        <w:tc>
          <w:tcPr>
            <w:tcW w:w="4260" w:type="pct"/>
            <w:gridSpan w:val="6"/>
          </w:tcPr>
          <w:p w14:paraId="1E14706E" w14:textId="77777777" w:rsidR="000A38E8" w:rsidRDefault="006731AA">
            <w:pPr>
              <w:widowControl/>
              <w:rPr>
                <w:rFonts w:ascii="仿宋" w:eastAsia="仿宋" w:hAnsi="仿宋" w:cs="仿宋" w:hint="eastAsia"/>
                <w:szCs w:val="21"/>
              </w:rPr>
            </w:pPr>
            <w:r>
              <w:rPr>
                <w:rFonts w:ascii="仿宋" w:eastAsia="仿宋" w:hAnsi="仿宋" w:cs="仿宋" w:hint="eastAsia"/>
                <w:color w:val="000000"/>
                <w:kern w:val="0"/>
                <w:szCs w:val="21"/>
                <w:lang w:bidi="ar"/>
              </w:rPr>
              <w:t>全体成员签名：</w:t>
            </w:r>
          </w:p>
        </w:tc>
      </w:tr>
    </w:tbl>
    <w:p w14:paraId="33F66A90" w14:textId="77777777" w:rsidR="000A38E8" w:rsidRDefault="006731AA">
      <w:pPr>
        <w:rPr>
          <w:rFonts w:ascii="仿宋" w:eastAsia="仿宋" w:hAnsi="仿宋" w:cs="仿宋" w:hint="eastAsia"/>
          <w:b/>
          <w:bCs/>
          <w:sz w:val="32"/>
          <w:szCs w:val="32"/>
        </w:rPr>
      </w:pPr>
      <w:r>
        <w:rPr>
          <w:rFonts w:ascii="仿宋" w:eastAsia="仿宋" w:hAnsi="仿宋" w:cs="仿宋" w:hint="eastAsia"/>
          <w:b/>
          <w:bCs/>
          <w:sz w:val="32"/>
          <w:szCs w:val="32"/>
        </w:rPr>
        <w:br w:type="page"/>
      </w:r>
    </w:p>
    <w:bookmarkEnd w:id="0"/>
    <w:p w14:paraId="53819A02" w14:textId="6FF3B569" w:rsidR="000A38E8" w:rsidRPr="00B23C71" w:rsidRDefault="006731AA" w:rsidP="00B23C71">
      <w:pPr>
        <w:spacing w:line="500" w:lineRule="exact"/>
        <w:jc w:val="center"/>
        <w:rPr>
          <w:rFonts w:ascii="Times New Roman" w:eastAsia="宋体" w:hAnsi="Times New Roman" w:cs="Times New Roman"/>
          <w:b/>
          <w:bCs/>
          <w:sz w:val="28"/>
          <w:szCs w:val="28"/>
        </w:rPr>
      </w:pPr>
      <w:r w:rsidRPr="00B23C71">
        <w:rPr>
          <w:rFonts w:ascii="Times New Roman" w:eastAsia="宋体" w:hAnsi="Times New Roman" w:cs="Times New Roman" w:hint="eastAsia"/>
          <w:b/>
          <w:bCs/>
          <w:sz w:val="28"/>
          <w:szCs w:val="28"/>
        </w:rPr>
        <w:lastRenderedPageBreak/>
        <w:t>必备条件相关材料</w:t>
      </w:r>
      <w:r w:rsidR="00B23C71" w:rsidRPr="00B23C71">
        <w:rPr>
          <w:rFonts w:ascii="Times New Roman" w:eastAsia="宋体" w:hAnsi="Times New Roman" w:cs="Times New Roman" w:hint="eastAsia"/>
          <w:b/>
          <w:bCs/>
          <w:sz w:val="28"/>
          <w:szCs w:val="28"/>
        </w:rPr>
        <w:t>目录</w:t>
      </w:r>
    </w:p>
    <w:p w14:paraId="79C21DD0" w14:textId="5ADD5697" w:rsidR="00B23C71" w:rsidRDefault="00B23C71">
      <w:pPr>
        <w:spacing w:line="500" w:lineRule="exact"/>
        <w:rPr>
          <w:rFonts w:ascii="Times New Roman" w:eastAsia="宋体" w:hAnsi="Times New Roman" w:cs="Times New Roman"/>
          <w:color w:val="FF0000"/>
          <w:sz w:val="28"/>
          <w:szCs w:val="28"/>
        </w:rPr>
      </w:pPr>
      <w:r w:rsidRPr="00DE1805">
        <w:rPr>
          <w:rFonts w:ascii="Times New Roman" w:eastAsia="宋体" w:hAnsi="Times New Roman" w:cs="Times New Roman" w:hint="eastAsia"/>
          <w:color w:val="FF0000"/>
          <w:sz w:val="28"/>
          <w:szCs w:val="28"/>
        </w:rPr>
        <w:t>例：</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月参加</w:t>
      </w:r>
      <w:r w:rsidRPr="00B23C71">
        <w:rPr>
          <w:rFonts w:ascii="Times New Roman" w:eastAsia="宋体" w:hAnsi="Times New Roman" w:cs="Times New Roman" w:hint="eastAsia"/>
          <w:color w:val="FF0000"/>
          <w:sz w:val="28"/>
          <w:szCs w:val="28"/>
        </w:rPr>
        <w:t>大学英语四级考试</w:t>
      </w:r>
      <w:r>
        <w:rPr>
          <w:rFonts w:ascii="Times New Roman" w:eastAsia="宋体" w:hAnsi="Times New Roman" w:cs="Times New Roman" w:hint="eastAsia"/>
          <w:color w:val="FF0000"/>
          <w:sz w:val="28"/>
          <w:szCs w:val="28"/>
        </w:rPr>
        <w:t>获得</w:t>
      </w:r>
      <w:r w:rsidRPr="00B23C71">
        <w:rPr>
          <w:rFonts w:ascii="Times New Roman" w:eastAsia="宋体" w:hAnsi="Times New Roman" w:cs="Times New Roman" w:hint="eastAsia"/>
          <w:color w:val="FF0000"/>
          <w:sz w:val="28"/>
          <w:szCs w:val="28"/>
        </w:rPr>
        <w:t>425</w:t>
      </w:r>
      <w:r w:rsidRPr="00B23C71">
        <w:rPr>
          <w:rFonts w:ascii="Times New Roman" w:eastAsia="宋体" w:hAnsi="Times New Roman" w:cs="Times New Roman" w:hint="eastAsia"/>
          <w:color w:val="FF0000"/>
          <w:sz w:val="28"/>
          <w:szCs w:val="28"/>
        </w:rPr>
        <w:t>分及以上</w:t>
      </w:r>
      <w:r>
        <w:rPr>
          <w:rFonts w:ascii="Times New Roman" w:eastAsia="宋体" w:hAnsi="Times New Roman" w:cs="Times New Roman" w:hint="eastAsia"/>
          <w:color w:val="FF0000"/>
          <w:sz w:val="28"/>
          <w:szCs w:val="28"/>
        </w:rPr>
        <w:t>成绩</w:t>
      </w:r>
    </w:p>
    <w:p w14:paraId="6ACBE117" w14:textId="47F316C3" w:rsidR="00B23C71" w:rsidRPr="00C4556B" w:rsidRDefault="00B23C71" w:rsidP="00B23C71">
      <w:pPr>
        <w:spacing w:line="500" w:lineRule="exact"/>
        <w:ind w:firstLineChars="200" w:firstLine="560"/>
        <w:rPr>
          <w:rFonts w:ascii="Times New Roman" w:eastAsia="宋体" w:hAnsi="Times New Roman" w:cs="Times New Roman"/>
          <w:bCs/>
          <w:color w:val="FF0000"/>
          <w:sz w:val="28"/>
          <w:szCs w:val="28"/>
        </w:rPr>
      </w:pPr>
      <w:r w:rsidRPr="00C4556B">
        <w:rPr>
          <w:rFonts w:ascii="Times New Roman" w:eastAsia="宋体" w:hAnsi="Times New Roman" w:cs="Times New Roman" w:hint="eastAsia"/>
          <w:bCs/>
          <w:color w:val="FF0000"/>
          <w:sz w:val="28"/>
          <w:szCs w:val="28"/>
        </w:rPr>
        <w:t>目录中所有</w:t>
      </w:r>
      <w:r w:rsidR="005C0BC6">
        <w:rPr>
          <w:rFonts w:ascii="Times New Roman" w:eastAsia="宋体" w:hAnsi="Times New Roman" w:cs="Times New Roman" w:hint="eastAsia"/>
          <w:bCs/>
          <w:color w:val="FF0000"/>
          <w:sz w:val="28"/>
          <w:szCs w:val="28"/>
        </w:rPr>
        <w:t>材料</w:t>
      </w:r>
      <w:r w:rsidRPr="00C4556B">
        <w:rPr>
          <w:rFonts w:ascii="Times New Roman" w:eastAsia="宋体" w:hAnsi="Times New Roman" w:cs="Times New Roman" w:hint="eastAsia"/>
          <w:bCs/>
          <w:color w:val="FF0000"/>
          <w:sz w:val="28"/>
          <w:szCs w:val="28"/>
        </w:rPr>
        <w:t>需提供证书或官方文件的扫描件（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Pr="00C4556B">
        <w:rPr>
          <w:rFonts w:ascii="Times New Roman" w:eastAsia="宋体" w:hAnsi="Times New Roman" w:cs="Times New Roman" w:hint="eastAsia"/>
          <w:bCs/>
          <w:color w:val="FF0000"/>
          <w:sz w:val="28"/>
          <w:szCs w:val="28"/>
        </w:rPr>
        <w:t>文件夹</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文件夹</w:t>
      </w:r>
      <w:r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Pr>
          <w:rFonts w:ascii="Times New Roman" w:eastAsia="宋体" w:hAnsi="Times New Roman" w:cs="Times New Roman" w:hint="eastAsia"/>
          <w:bCs/>
          <w:color w:val="FF0000"/>
          <w:sz w:val="28"/>
          <w:szCs w:val="28"/>
        </w:rPr>
        <w:t>必备条件</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2A870F1E"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p w14:paraId="6F3F859B" w14:textId="52C20EE4" w:rsidR="000A38E8" w:rsidRDefault="006731AA">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1.</w:t>
      </w:r>
    </w:p>
    <w:p w14:paraId="65C8B6FC" w14:textId="72BC6E11" w:rsidR="000A38E8" w:rsidRDefault="00B23C71">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2</w:t>
      </w:r>
      <w:r w:rsidR="006731AA">
        <w:rPr>
          <w:rFonts w:ascii="仿宋" w:eastAsia="仿宋" w:hAnsi="仿宋" w:cs="仿宋" w:hint="eastAsia"/>
          <w:b/>
          <w:bCs/>
          <w:sz w:val="28"/>
          <w:szCs w:val="28"/>
        </w:rPr>
        <w:t>.</w:t>
      </w:r>
    </w:p>
    <w:p w14:paraId="6D8EAED9" w14:textId="77777777" w:rsidR="000A38E8" w:rsidRDefault="006731AA">
      <w:pPr>
        <w:spacing w:line="500" w:lineRule="exact"/>
        <w:rPr>
          <w:rFonts w:ascii="仿宋" w:eastAsia="仿宋" w:hAnsi="仿宋" w:cs="仿宋" w:hint="eastAsia"/>
          <w:b/>
          <w:bCs/>
          <w:sz w:val="28"/>
          <w:szCs w:val="28"/>
        </w:rPr>
      </w:pPr>
      <w:r>
        <w:rPr>
          <w:rFonts w:ascii="仿宋" w:eastAsia="仿宋" w:hAnsi="仿宋" w:cs="仿宋" w:hint="eastAsia"/>
          <w:b/>
          <w:bCs/>
          <w:sz w:val="28"/>
          <w:szCs w:val="28"/>
        </w:rPr>
        <w:t>……</w:t>
      </w:r>
    </w:p>
    <w:p w14:paraId="29CA2599" w14:textId="77777777" w:rsidR="000A38E8" w:rsidRDefault="000A38E8">
      <w:pPr>
        <w:spacing w:line="500" w:lineRule="exact"/>
        <w:rPr>
          <w:rFonts w:ascii="仿宋" w:eastAsia="仿宋" w:hAnsi="仿宋" w:cs="仿宋" w:hint="eastAsia"/>
          <w:b/>
          <w:bCs/>
          <w:sz w:val="32"/>
          <w:szCs w:val="32"/>
        </w:rPr>
      </w:pPr>
    </w:p>
    <w:p w14:paraId="4988E450" w14:textId="77777777" w:rsidR="00B23C71" w:rsidRPr="007E437E" w:rsidRDefault="00B23C71" w:rsidP="00B23C71">
      <w:pPr>
        <w:spacing w:line="500" w:lineRule="exact"/>
        <w:jc w:val="center"/>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学术专长成绩</w:t>
      </w:r>
      <w:r>
        <w:rPr>
          <w:rFonts w:ascii="Times New Roman" w:eastAsia="宋体" w:hAnsi="Times New Roman" w:cs="Times New Roman" w:hint="eastAsia"/>
          <w:b/>
          <w:bCs/>
          <w:sz w:val="28"/>
          <w:szCs w:val="28"/>
        </w:rPr>
        <w:t>得分</w:t>
      </w:r>
      <w:r w:rsidRPr="007E437E">
        <w:rPr>
          <w:rFonts w:ascii="Times New Roman" w:eastAsia="宋体" w:hAnsi="Times New Roman" w:cs="Times New Roman"/>
          <w:b/>
          <w:bCs/>
          <w:sz w:val="28"/>
          <w:szCs w:val="28"/>
        </w:rPr>
        <w:t>材料</w:t>
      </w:r>
      <w:r>
        <w:rPr>
          <w:rFonts w:ascii="Times New Roman" w:eastAsia="宋体" w:hAnsi="Times New Roman" w:cs="Times New Roman" w:hint="eastAsia"/>
          <w:b/>
          <w:bCs/>
          <w:sz w:val="28"/>
          <w:szCs w:val="28"/>
        </w:rPr>
        <w:t>目录</w:t>
      </w:r>
    </w:p>
    <w:p w14:paraId="23ABA2D0" w14:textId="787B6432" w:rsidR="00B23C71" w:rsidRPr="00DE1805" w:rsidRDefault="00B23C71" w:rsidP="00B23C71">
      <w:pPr>
        <w:spacing w:line="500" w:lineRule="exact"/>
        <w:rPr>
          <w:rFonts w:ascii="Times New Roman" w:eastAsia="宋体" w:hAnsi="Times New Roman" w:cs="Times New Roman"/>
          <w:color w:val="FF0000"/>
          <w:sz w:val="28"/>
          <w:szCs w:val="28"/>
        </w:rPr>
      </w:pPr>
      <w:bookmarkStart w:id="2" w:name="OLE_LINK17"/>
      <w:bookmarkStart w:id="3" w:name="OLE_LINK18"/>
      <w:r w:rsidRPr="00DE1805">
        <w:rPr>
          <w:rFonts w:ascii="Times New Roman" w:eastAsia="宋体" w:hAnsi="Times New Roman" w:cs="Times New Roman" w:hint="eastAsia"/>
          <w:color w:val="FF0000"/>
          <w:sz w:val="28"/>
          <w:szCs w:val="28"/>
        </w:rPr>
        <w:t>例：</w:t>
      </w:r>
      <w:bookmarkEnd w:id="2"/>
      <w:bookmarkEnd w:id="3"/>
      <w:r w:rsidRPr="00DE1805">
        <w:rPr>
          <w:rFonts w:ascii="Times New Roman" w:eastAsia="宋体" w:hAnsi="Times New Roman" w:cs="Times New Roman" w:hint="eastAsia"/>
          <w:color w:val="FF0000"/>
          <w:sz w:val="28"/>
          <w:szCs w:val="28"/>
        </w:rPr>
        <w:t>1.</w:t>
      </w:r>
      <w:bookmarkStart w:id="4" w:name="OLE_LINK19"/>
      <w:bookmarkStart w:id="5" w:name="OLE_LINK20"/>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bookmarkEnd w:id="4"/>
      <w:bookmarkEnd w:id="5"/>
      <w:r>
        <w:rPr>
          <w:rFonts w:ascii="Times New Roman" w:eastAsia="宋体" w:hAnsi="Times New Roman" w:cs="Times New Roman" w:hint="eastAsia"/>
          <w:color w:val="FF0000"/>
          <w:sz w:val="28"/>
          <w:szCs w:val="28"/>
        </w:rPr>
        <w:t>以第一作者</w:t>
      </w:r>
      <w:r w:rsidRPr="00DE1805">
        <w:rPr>
          <w:rFonts w:ascii="Times New Roman" w:eastAsia="宋体" w:hAnsi="Times New Roman" w:cs="Times New Roman" w:hint="eastAsia"/>
          <w:color w:val="FF0000"/>
          <w:sz w:val="28"/>
          <w:szCs w:val="28"/>
        </w:rPr>
        <w:t>发表</w:t>
      </w:r>
      <w:r>
        <w:rPr>
          <w:rFonts w:ascii="Times New Roman" w:eastAsia="宋体" w:hAnsi="Times New Roman" w:cs="Times New Roman" w:hint="eastAsia"/>
          <w:color w:val="FF0000"/>
          <w:sz w:val="28"/>
          <w:szCs w:val="28"/>
        </w:rPr>
        <w:t>中文</w:t>
      </w:r>
      <w:r w:rsidR="007E60D9">
        <w:rPr>
          <w:rFonts w:ascii="Times New Roman" w:eastAsia="宋体" w:hAnsi="Times New Roman" w:cs="Times New Roman" w:hint="eastAsia"/>
          <w:color w:val="FF0000"/>
          <w:sz w:val="28"/>
          <w:szCs w:val="28"/>
        </w:rPr>
        <w:t>顶尖期刊</w:t>
      </w:r>
      <w:r>
        <w:rPr>
          <w:rFonts w:ascii="Times New Roman" w:eastAsia="宋体" w:hAnsi="Times New Roman" w:cs="Times New Roman" w:hint="eastAsia"/>
          <w:color w:val="FF0000"/>
          <w:sz w:val="28"/>
          <w:szCs w:val="28"/>
        </w:rPr>
        <w:t>论文</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篇，</w:t>
      </w:r>
      <w:r w:rsidRPr="00DE1805">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4</w:t>
      </w:r>
      <w:r w:rsidRPr="00DE1805">
        <w:rPr>
          <w:rFonts w:ascii="Times New Roman" w:eastAsia="宋体" w:hAnsi="Times New Roman" w:cs="Times New Roman" w:hint="eastAsia"/>
          <w:color w:val="FF0000"/>
          <w:sz w:val="28"/>
          <w:szCs w:val="28"/>
        </w:rPr>
        <w:t>0</w:t>
      </w:r>
      <w:r w:rsidRPr="00DE1805">
        <w:rPr>
          <w:rFonts w:ascii="Times New Roman" w:eastAsia="宋体" w:hAnsi="Times New Roman" w:cs="Times New Roman" w:hint="eastAsia"/>
          <w:color w:val="FF0000"/>
          <w:sz w:val="28"/>
          <w:szCs w:val="28"/>
        </w:rPr>
        <w:t>分</w:t>
      </w:r>
    </w:p>
    <w:p w14:paraId="0A91BF90" w14:textId="2CA780D2" w:rsidR="00B23C71" w:rsidRPr="00DE1805" w:rsidRDefault="00B23C71" w:rsidP="00B23C71">
      <w:pPr>
        <w:spacing w:line="500" w:lineRule="exact"/>
        <w:ind w:firstLineChars="200" w:firstLine="560"/>
        <w:rPr>
          <w:rFonts w:ascii="Times New Roman" w:eastAsia="宋体" w:hAnsi="Times New Roman" w:cs="Times New Roman"/>
          <w:color w:val="FF0000"/>
          <w:sz w:val="28"/>
          <w:szCs w:val="28"/>
        </w:rPr>
      </w:pPr>
      <w:r w:rsidRPr="00DE1805">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月以第一成员获得</w:t>
      </w:r>
      <w:r w:rsidR="004B523D">
        <w:rPr>
          <w:rFonts w:ascii="Times New Roman" w:eastAsia="宋体" w:hAnsi="Times New Roman" w:cs="Times New Roman" w:hint="eastAsia"/>
          <w:color w:val="FF0000"/>
          <w:sz w:val="28"/>
          <w:szCs w:val="28"/>
        </w:rPr>
        <w:t>A</w:t>
      </w:r>
      <w:r w:rsidR="004B523D">
        <w:rPr>
          <w:rFonts w:ascii="Times New Roman" w:eastAsia="宋体" w:hAnsi="Times New Roman" w:cs="Times New Roman" w:hint="eastAsia"/>
          <w:color w:val="FF0000"/>
          <w:sz w:val="28"/>
          <w:szCs w:val="28"/>
        </w:rPr>
        <w:t>类学科竞</w:t>
      </w:r>
      <w:r w:rsidRPr="00DE1805">
        <w:rPr>
          <w:rFonts w:ascii="Times New Roman" w:eastAsia="宋体" w:hAnsi="Times New Roman" w:cs="Times New Roman" w:hint="eastAsia"/>
          <w:color w:val="FF0000"/>
          <w:sz w:val="28"/>
          <w:szCs w:val="28"/>
        </w:rPr>
        <w:t>赛</w:t>
      </w:r>
      <w:r w:rsidR="004B523D">
        <w:rPr>
          <w:rFonts w:ascii="Times New Roman" w:eastAsia="宋体" w:hAnsi="Times New Roman" w:cs="Times New Roman" w:hint="eastAsia"/>
          <w:color w:val="FF0000"/>
          <w:sz w:val="28"/>
          <w:szCs w:val="28"/>
        </w:rPr>
        <w:t>国家级</w:t>
      </w:r>
      <w:r w:rsidR="007E60D9">
        <w:rPr>
          <w:rFonts w:ascii="Times New Roman" w:eastAsia="宋体" w:hAnsi="Times New Roman" w:cs="Times New Roman" w:hint="eastAsia"/>
          <w:color w:val="FF0000"/>
          <w:sz w:val="28"/>
          <w:szCs w:val="28"/>
        </w:rPr>
        <w:t>特等</w:t>
      </w:r>
      <w:r>
        <w:rPr>
          <w:rFonts w:ascii="Times New Roman" w:eastAsia="宋体" w:hAnsi="Times New Roman" w:cs="Times New Roman" w:hint="eastAsia"/>
          <w:color w:val="FF0000"/>
          <w:sz w:val="28"/>
          <w:szCs w:val="28"/>
        </w:rPr>
        <w:t>奖</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6</w:t>
      </w:r>
      <w:r>
        <w:rPr>
          <w:rFonts w:ascii="Times New Roman" w:eastAsia="宋体" w:hAnsi="Times New Roman" w:cs="Times New Roman" w:hint="eastAsia"/>
          <w:color w:val="FF0000"/>
          <w:sz w:val="28"/>
          <w:szCs w:val="28"/>
        </w:rPr>
        <w:t>分</w:t>
      </w:r>
    </w:p>
    <w:p w14:paraId="146E9B0E" w14:textId="1A74E557" w:rsidR="00B23C71" w:rsidRDefault="00B23C71" w:rsidP="00B23C71">
      <w:pPr>
        <w:spacing w:line="500" w:lineRule="exact"/>
        <w:ind w:firstLineChars="200" w:firstLine="560"/>
        <w:rPr>
          <w:rFonts w:ascii="Times New Roman" w:eastAsia="宋体" w:hAnsi="Times New Roman" w:cs="Times New Roman"/>
          <w:b/>
          <w:bCs/>
          <w:color w:val="FF0000"/>
          <w:sz w:val="28"/>
          <w:szCs w:val="28"/>
        </w:rPr>
      </w:pPr>
      <w:r w:rsidRPr="00C4556B">
        <w:rPr>
          <w:rFonts w:ascii="Times New Roman" w:eastAsia="宋体" w:hAnsi="Times New Roman" w:cs="Times New Roman" w:hint="eastAsia"/>
          <w:bCs/>
          <w:color w:val="FF0000"/>
          <w:sz w:val="28"/>
          <w:szCs w:val="28"/>
        </w:rPr>
        <w:t>目录中</w:t>
      </w:r>
      <w:bookmarkStart w:id="6" w:name="OLE_LINK13"/>
      <w:bookmarkStart w:id="7" w:name="OLE_LINK14"/>
      <w:r w:rsidRPr="00C4556B">
        <w:rPr>
          <w:rFonts w:ascii="Times New Roman" w:eastAsia="宋体" w:hAnsi="Times New Roman" w:cs="Times New Roman" w:hint="eastAsia"/>
          <w:bCs/>
          <w:color w:val="FF0000"/>
          <w:sz w:val="28"/>
          <w:szCs w:val="28"/>
        </w:rPr>
        <w:t>所有</w:t>
      </w:r>
      <w:r>
        <w:rPr>
          <w:rFonts w:ascii="Times New Roman" w:eastAsia="宋体" w:hAnsi="Times New Roman" w:cs="Times New Roman" w:hint="eastAsia"/>
          <w:bCs/>
          <w:color w:val="FF0000"/>
          <w:sz w:val="28"/>
          <w:szCs w:val="28"/>
        </w:rPr>
        <w:t>业绩</w:t>
      </w:r>
      <w:bookmarkEnd w:id="6"/>
      <w:bookmarkEnd w:id="7"/>
      <w:r w:rsidR="00F65EA8">
        <w:rPr>
          <w:rFonts w:ascii="Times New Roman" w:eastAsia="宋体" w:hAnsi="Times New Roman" w:cs="Times New Roman" w:hint="eastAsia"/>
          <w:bCs/>
          <w:color w:val="FF0000"/>
          <w:sz w:val="28"/>
          <w:szCs w:val="28"/>
        </w:rPr>
        <w:t>均</w:t>
      </w:r>
      <w:r w:rsidRPr="00C4556B">
        <w:rPr>
          <w:rFonts w:ascii="Times New Roman" w:eastAsia="宋体" w:hAnsi="Times New Roman" w:cs="Times New Roman" w:hint="eastAsia"/>
          <w:bCs/>
          <w:color w:val="FF0000"/>
          <w:sz w:val="28"/>
          <w:szCs w:val="28"/>
        </w:rPr>
        <w:t>需提供</w:t>
      </w:r>
      <w:r>
        <w:rPr>
          <w:rFonts w:ascii="Times New Roman" w:eastAsia="宋体" w:hAnsi="Times New Roman" w:cs="Times New Roman" w:hint="eastAsia"/>
          <w:bCs/>
          <w:color w:val="FF0000"/>
          <w:sz w:val="28"/>
          <w:szCs w:val="28"/>
        </w:rPr>
        <w:t>论文、获奖</w:t>
      </w:r>
      <w:r w:rsidRPr="00C4556B">
        <w:rPr>
          <w:rFonts w:ascii="Times New Roman" w:eastAsia="宋体" w:hAnsi="Times New Roman" w:cs="Times New Roman" w:hint="eastAsia"/>
          <w:bCs/>
          <w:color w:val="FF0000"/>
          <w:sz w:val="28"/>
          <w:szCs w:val="28"/>
        </w:rPr>
        <w:t>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001C439C" w:rsidRPr="00C4556B">
        <w:rPr>
          <w:rFonts w:ascii="Times New Roman" w:eastAsia="宋体" w:hAnsi="Times New Roman" w:cs="Times New Roman" w:hint="eastAsia"/>
          <w:bCs/>
          <w:color w:val="FF0000"/>
          <w:sz w:val="28"/>
          <w:szCs w:val="28"/>
        </w:rPr>
        <w:t>文件夹</w:t>
      </w:r>
      <w:r w:rsidR="001C439C">
        <w:rPr>
          <w:rFonts w:ascii="Times New Roman" w:eastAsia="宋体" w:hAnsi="Times New Roman" w:cs="Times New Roman" w:hint="eastAsia"/>
          <w:bCs/>
          <w:color w:val="FF0000"/>
          <w:sz w:val="28"/>
          <w:szCs w:val="28"/>
        </w:rPr>
        <w:t>（文件夹</w:t>
      </w:r>
      <w:r w:rsidR="001C439C"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Pr>
          <w:rFonts w:ascii="Times New Roman" w:eastAsia="宋体" w:hAnsi="Times New Roman" w:cs="Times New Roman" w:hint="eastAsia"/>
          <w:bCs/>
          <w:color w:val="FF0000"/>
          <w:sz w:val="28"/>
          <w:szCs w:val="28"/>
        </w:rPr>
        <w:t>学术专长</w:t>
      </w:r>
      <w:r w:rsidRPr="00C4556B">
        <w:rPr>
          <w:rFonts w:ascii="Times New Roman" w:eastAsia="宋体" w:hAnsi="Times New Roman" w:cs="Times New Roman"/>
          <w:bCs/>
          <w:color w:val="FF0000"/>
          <w:sz w:val="28"/>
          <w:szCs w:val="28"/>
        </w:rPr>
        <w:t>成绩</w:t>
      </w:r>
      <w:r w:rsidRPr="00C4556B">
        <w:rPr>
          <w:rFonts w:ascii="Times New Roman" w:eastAsia="宋体" w:hAnsi="Times New Roman" w:cs="Times New Roman" w:hint="eastAsia"/>
          <w:bCs/>
          <w:color w:val="FF0000"/>
          <w:sz w:val="28"/>
          <w:szCs w:val="28"/>
        </w:rPr>
        <w:t>得分</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723F3436"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p w14:paraId="7DC2EA6F"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1.</w:t>
      </w:r>
    </w:p>
    <w:p w14:paraId="39A8970A"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2.</w:t>
      </w:r>
    </w:p>
    <w:p w14:paraId="13B73812"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w:t>
      </w:r>
    </w:p>
    <w:p w14:paraId="76EED16B" w14:textId="77777777" w:rsidR="00B23C71" w:rsidRDefault="00B23C71" w:rsidP="00B23C71">
      <w:pPr>
        <w:spacing w:line="500" w:lineRule="exact"/>
        <w:rPr>
          <w:rFonts w:ascii="Times New Roman" w:eastAsia="宋体" w:hAnsi="Times New Roman" w:cs="Times New Roman"/>
          <w:b/>
          <w:bCs/>
          <w:sz w:val="28"/>
          <w:szCs w:val="28"/>
        </w:rPr>
      </w:pPr>
    </w:p>
    <w:p w14:paraId="42E4EFA1" w14:textId="77777777" w:rsidR="00B23C71" w:rsidRDefault="00B23C71" w:rsidP="00B23C71">
      <w:pPr>
        <w:spacing w:line="500" w:lineRule="exact"/>
        <w:jc w:val="center"/>
        <w:rPr>
          <w:rFonts w:ascii="Times New Roman" w:eastAsia="宋体" w:hAnsi="Times New Roman" w:cs="Times New Roman"/>
          <w:b/>
          <w:bCs/>
          <w:sz w:val="28"/>
          <w:szCs w:val="28"/>
        </w:rPr>
      </w:pPr>
      <w:bookmarkStart w:id="8" w:name="OLE_LINK11"/>
      <w:bookmarkStart w:id="9" w:name="OLE_LINK12"/>
      <w:r w:rsidRPr="007E437E">
        <w:rPr>
          <w:rFonts w:ascii="Times New Roman" w:eastAsia="宋体" w:hAnsi="Times New Roman" w:cs="Times New Roman"/>
          <w:b/>
          <w:bCs/>
          <w:sz w:val="28"/>
          <w:szCs w:val="28"/>
        </w:rPr>
        <w:t>综合素质评价成绩</w:t>
      </w:r>
      <w:r>
        <w:rPr>
          <w:rFonts w:ascii="Times New Roman" w:eastAsia="宋体" w:hAnsi="Times New Roman" w:cs="Times New Roman" w:hint="eastAsia"/>
          <w:b/>
          <w:bCs/>
          <w:sz w:val="28"/>
          <w:szCs w:val="28"/>
        </w:rPr>
        <w:t>得分</w:t>
      </w:r>
      <w:r w:rsidRPr="007E437E">
        <w:rPr>
          <w:rFonts w:ascii="Times New Roman" w:eastAsia="宋体" w:hAnsi="Times New Roman" w:cs="Times New Roman"/>
          <w:b/>
          <w:bCs/>
          <w:sz w:val="28"/>
          <w:szCs w:val="28"/>
        </w:rPr>
        <w:t>材料</w:t>
      </w:r>
      <w:bookmarkEnd w:id="8"/>
      <w:bookmarkEnd w:id="9"/>
      <w:r>
        <w:rPr>
          <w:rFonts w:ascii="Times New Roman" w:eastAsia="宋体" w:hAnsi="Times New Roman" w:cs="Times New Roman" w:hint="eastAsia"/>
          <w:b/>
          <w:bCs/>
          <w:sz w:val="28"/>
          <w:szCs w:val="28"/>
        </w:rPr>
        <w:t>目录</w:t>
      </w:r>
    </w:p>
    <w:p w14:paraId="63C9D3C5" w14:textId="43CC249D" w:rsidR="00B23C71" w:rsidRDefault="00B23C71" w:rsidP="00B23C71">
      <w:pPr>
        <w:spacing w:line="500" w:lineRule="exact"/>
        <w:rPr>
          <w:rFonts w:ascii="Times New Roman" w:eastAsia="宋体" w:hAnsi="Times New Roman" w:cs="Times New Roman"/>
          <w:color w:val="FF0000"/>
          <w:sz w:val="28"/>
          <w:szCs w:val="28"/>
        </w:rPr>
      </w:pPr>
      <w:r w:rsidRPr="007B1315">
        <w:rPr>
          <w:rFonts w:ascii="Times New Roman" w:eastAsia="宋体" w:hAnsi="Times New Roman" w:cs="Times New Roman" w:hint="eastAsia"/>
          <w:bCs/>
          <w:color w:val="FF0000"/>
          <w:sz w:val="28"/>
          <w:szCs w:val="28"/>
        </w:rPr>
        <w:t>例：</w:t>
      </w:r>
      <w:r w:rsidRPr="007B1315">
        <w:rPr>
          <w:rFonts w:ascii="Times New Roman" w:eastAsia="宋体" w:hAnsi="Times New Roman" w:cs="Times New Roman" w:hint="eastAsia"/>
          <w:color w:val="FF0000"/>
          <w:sz w:val="28"/>
          <w:szCs w:val="28"/>
        </w:rPr>
        <w:t>1</w:t>
      </w:r>
      <w:r w:rsidRPr="00143619">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月服兵役，</w:t>
      </w:r>
      <w:r w:rsidR="007E60D9" w:rsidRPr="007E60D9">
        <w:rPr>
          <w:rFonts w:ascii="Times New Roman" w:eastAsia="宋体" w:hAnsi="Times New Roman" w:cs="Times New Roman" w:hint="eastAsia"/>
          <w:color w:val="FF0000"/>
          <w:sz w:val="28"/>
          <w:szCs w:val="28"/>
        </w:rPr>
        <w:t>获得二等功</w:t>
      </w:r>
      <w:r>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5</w:t>
      </w:r>
      <w:r>
        <w:rPr>
          <w:rFonts w:ascii="Times New Roman" w:eastAsia="宋体" w:hAnsi="Times New Roman" w:cs="Times New Roman" w:hint="eastAsia"/>
          <w:color w:val="FF0000"/>
          <w:sz w:val="28"/>
          <w:szCs w:val="28"/>
        </w:rPr>
        <w:t>分</w:t>
      </w:r>
    </w:p>
    <w:p w14:paraId="50CE1611" w14:textId="631D1BCF" w:rsidR="00B23C71" w:rsidRDefault="00B23C71" w:rsidP="00B23C71">
      <w:pPr>
        <w:spacing w:line="500" w:lineRule="exact"/>
        <w:ind w:firstLineChars="200" w:firstLine="560"/>
        <w:rPr>
          <w:rFonts w:ascii="Times New Roman" w:eastAsia="宋体" w:hAnsi="Times New Roman" w:cs="Times New Roman"/>
          <w:color w:val="FF0000"/>
          <w:sz w:val="28"/>
          <w:szCs w:val="28"/>
        </w:rPr>
      </w:pPr>
      <w:r w:rsidRPr="00143619">
        <w:rPr>
          <w:rFonts w:ascii="Times New Roman" w:eastAsia="宋体" w:hAnsi="Times New Roman" w:cs="Times New Roman" w:hint="eastAsia"/>
          <w:color w:val="FF0000"/>
          <w:sz w:val="28"/>
          <w:szCs w:val="28"/>
        </w:rPr>
        <w:t xml:space="preserve">2.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月获评</w:t>
      </w:r>
      <w:proofErr w:type="gramEnd"/>
      <w:r w:rsidR="007E60D9" w:rsidRPr="007E60D9">
        <w:rPr>
          <w:rFonts w:ascii="Times New Roman" w:eastAsia="宋体" w:hAnsi="Times New Roman" w:cs="Times New Roman" w:hint="eastAsia"/>
          <w:color w:val="FF0000"/>
          <w:sz w:val="28"/>
          <w:szCs w:val="28"/>
        </w:rPr>
        <w:t>中国大学生年度人物</w:t>
      </w:r>
      <w:r>
        <w:rPr>
          <w:rFonts w:ascii="Times New Roman" w:eastAsia="宋体" w:hAnsi="Times New Roman" w:cs="Times New Roman" w:hint="eastAsia"/>
          <w:color w:val="FF0000"/>
          <w:sz w:val="28"/>
          <w:szCs w:val="28"/>
        </w:rPr>
        <w:t>，业绩分</w:t>
      </w:r>
      <w:r w:rsidR="007E60D9">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分</w:t>
      </w:r>
    </w:p>
    <w:p w14:paraId="0D315A6D" w14:textId="7C711546"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3.</w:t>
      </w:r>
      <w:r w:rsidRPr="00143619">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月到国际组织实习交流</w:t>
      </w:r>
      <w:r w:rsidR="007E60D9">
        <w:rPr>
          <w:rFonts w:ascii="Times New Roman" w:eastAsia="宋体" w:hAnsi="Times New Roman" w:cs="Times New Roman" w:hint="eastAsia"/>
          <w:color w:val="FF0000"/>
          <w:sz w:val="28"/>
          <w:szCs w:val="28"/>
        </w:rPr>
        <w:t>6</w:t>
      </w:r>
      <w:r>
        <w:rPr>
          <w:rFonts w:ascii="Times New Roman" w:eastAsia="宋体" w:hAnsi="Times New Roman" w:cs="Times New Roman" w:hint="eastAsia"/>
          <w:color w:val="FF0000"/>
          <w:sz w:val="28"/>
          <w:szCs w:val="28"/>
        </w:rPr>
        <w:t>个月，业绩分</w:t>
      </w:r>
      <w:r w:rsidR="007E60D9">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分</w:t>
      </w:r>
    </w:p>
    <w:p w14:paraId="3966CFAE" w14:textId="4D494A38"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4.</w:t>
      </w:r>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月获得</w:t>
      </w:r>
      <w:proofErr w:type="gramEnd"/>
      <w:r>
        <w:rPr>
          <w:rFonts w:ascii="Times New Roman" w:eastAsia="宋体" w:hAnsi="Times New Roman" w:cs="Times New Roman" w:hint="eastAsia"/>
          <w:color w:val="FF0000"/>
          <w:sz w:val="28"/>
          <w:szCs w:val="28"/>
        </w:rPr>
        <w:t>发明专利</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3</w:t>
      </w:r>
      <w:r>
        <w:rPr>
          <w:rFonts w:ascii="Times New Roman" w:eastAsia="宋体" w:hAnsi="Times New Roman" w:cs="Times New Roman" w:hint="eastAsia"/>
          <w:color w:val="FF0000"/>
          <w:sz w:val="28"/>
          <w:szCs w:val="28"/>
        </w:rPr>
        <w:t>分</w:t>
      </w:r>
    </w:p>
    <w:p w14:paraId="383A1603" w14:textId="19E1949A" w:rsidR="00B23C71" w:rsidRDefault="00B23C71"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lastRenderedPageBreak/>
        <w:t>5.</w:t>
      </w:r>
      <w:bookmarkStart w:id="10" w:name="OLE_LINK4"/>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月参加</w:t>
      </w:r>
      <w:proofErr w:type="gramEnd"/>
      <w:r>
        <w:rPr>
          <w:rFonts w:ascii="Times New Roman" w:eastAsia="宋体" w:hAnsi="Times New Roman" w:cs="Times New Roman" w:hint="eastAsia"/>
          <w:color w:val="FF0000"/>
          <w:sz w:val="28"/>
          <w:szCs w:val="28"/>
        </w:rPr>
        <w:t>全国大学生运动会获一等奖</w:t>
      </w:r>
      <w:r>
        <w:rPr>
          <w:rFonts w:ascii="Times New Roman" w:eastAsia="宋体" w:hAnsi="Times New Roman" w:cs="Times New Roman" w:hint="eastAsia"/>
          <w:color w:val="FF0000"/>
          <w:sz w:val="28"/>
          <w:szCs w:val="28"/>
        </w:rPr>
        <w:t>1</w:t>
      </w:r>
      <w:r>
        <w:rPr>
          <w:rFonts w:ascii="Times New Roman" w:eastAsia="宋体" w:hAnsi="Times New Roman" w:cs="Times New Roman" w:hint="eastAsia"/>
          <w:color w:val="FF0000"/>
          <w:sz w:val="28"/>
          <w:szCs w:val="28"/>
        </w:rPr>
        <w:t>项，业绩分</w:t>
      </w:r>
      <w:r w:rsidR="007E60D9">
        <w:rPr>
          <w:rFonts w:ascii="Times New Roman" w:eastAsia="宋体" w:hAnsi="Times New Roman" w:cs="Times New Roman" w:hint="eastAsia"/>
          <w:color w:val="FF0000"/>
          <w:sz w:val="28"/>
          <w:szCs w:val="28"/>
        </w:rPr>
        <w:t>8</w:t>
      </w:r>
      <w:r>
        <w:rPr>
          <w:rFonts w:ascii="Times New Roman" w:eastAsia="宋体" w:hAnsi="Times New Roman" w:cs="Times New Roman" w:hint="eastAsia"/>
          <w:color w:val="FF0000"/>
          <w:sz w:val="28"/>
          <w:szCs w:val="28"/>
        </w:rPr>
        <w:t>分</w:t>
      </w:r>
      <w:bookmarkEnd w:id="10"/>
    </w:p>
    <w:p w14:paraId="4531EC2D" w14:textId="3B986703" w:rsidR="00F65EA8" w:rsidRDefault="00F65EA8" w:rsidP="00B23C71">
      <w:pPr>
        <w:spacing w:line="500" w:lineRule="exact"/>
        <w:ind w:firstLineChars="200" w:firstLine="560"/>
        <w:rPr>
          <w:rFonts w:ascii="Times New Roman" w:eastAsia="宋体" w:hAnsi="Times New Roman" w:cs="Times New Roman"/>
          <w:color w:val="FF0000"/>
          <w:sz w:val="28"/>
          <w:szCs w:val="28"/>
        </w:rPr>
      </w:pPr>
      <w:r>
        <w:rPr>
          <w:rFonts w:ascii="Times New Roman" w:eastAsia="宋体" w:hAnsi="Times New Roman" w:cs="Times New Roman" w:hint="eastAsia"/>
          <w:color w:val="FF0000"/>
          <w:sz w:val="28"/>
          <w:szCs w:val="28"/>
        </w:rPr>
        <w:t>6.</w:t>
      </w:r>
      <w:r w:rsidRPr="007B1315">
        <w:rPr>
          <w:rFonts w:ascii="Times New Roman" w:eastAsia="宋体" w:hAnsi="Times New Roman" w:cs="Times New Roman" w:hint="eastAsia"/>
          <w:color w:val="FF0000"/>
          <w:sz w:val="28"/>
          <w:szCs w:val="28"/>
        </w:rPr>
        <w:t xml:space="preserve"> </w:t>
      </w:r>
      <w:r>
        <w:rPr>
          <w:rFonts w:ascii="Times New Roman" w:eastAsia="宋体" w:hAnsi="Times New Roman" w:cs="Times New Roman" w:hint="eastAsia"/>
          <w:color w:val="FF0000"/>
          <w:sz w:val="28"/>
          <w:szCs w:val="28"/>
        </w:rPr>
        <w:t>**</w:t>
      </w:r>
      <w:r>
        <w:rPr>
          <w:rFonts w:ascii="Times New Roman" w:eastAsia="宋体" w:hAnsi="Times New Roman" w:cs="Times New Roman" w:hint="eastAsia"/>
          <w:color w:val="FF0000"/>
          <w:sz w:val="28"/>
          <w:szCs w:val="28"/>
        </w:rPr>
        <w:t>年</w:t>
      </w:r>
      <w:r>
        <w:rPr>
          <w:rFonts w:ascii="Times New Roman" w:eastAsia="宋体" w:hAnsi="Times New Roman" w:cs="Times New Roman" w:hint="eastAsia"/>
          <w:color w:val="FF0000"/>
          <w:sz w:val="28"/>
          <w:szCs w:val="28"/>
        </w:rPr>
        <w:t>**</w:t>
      </w:r>
      <w:proofErr w:type="gramStart"/>
      <w:r>
        <w:rPr>
          <w:rFonts w:ascii="Times New Roman" w:eastAsia="宋体" w:hAnsi="Times New Roman" w:cs="Times New Roman" w:hint="eastAsia"/>
          <w:color w:val="FF0000"/>
          <w:sz w:val="28"/>
          <w:szCs w:val="28"/>
        </w:rPr>
        <w:t>月参加</w:t>
      </w:r>
      <w:bookmarkStart w:id="11" w:name="OLE_LINK9"/>
      <w:proofErr w:type="gramEnd"/>
      <w:r>
        <w:rPr>
          <w:rFonts w:ascii="Times New Roman" w:eastAsia="宋体" w:hAnsi="Times New Roman" w:cs="Times New Roman" w:hint="eastAsia"/>
          <w:color w:val="FF0000"/>
          <w:sz w:val="28"/>
          <w:szCs w:val="28"/>
        </w:rPr>
        <w:t>CFA</w:t>
      </w:r>
      <w:r>
        <w:rPr>
          <w:rFonts w:ascii="Times New Roman" w:eastAsia="宋体" w:hAnsi="Times New Roman" w:cs="Times New Roman" w:hint="eastAsia"/>
          <w:color w:val="FF0000"/>
          <w:sz w:val="28"/>
          <w:szCs w:val="28"/>
        </w:rPr>
        <w:t>一级考试成绩全球</w:t>
      </w:r>
      <w:r>
        <w:rPr>
          <w:rFonts w:ascii="Times New Roman" w:eastAsia="宋体" w:hAnsi="Times New Roman" w:cs="Times New Roman" w:hint="eastAsia"/>
          <w:color w:val="FF0000"/>
          <w:sz w:val="28"/>
          <w:szCs w:val="28"/>
        </w:rPr>
        <w:t>Top10</w:t>
      </w:r>
      <w:bookmarkEnd w:id="11"/>
      <w:r>
        <w:rPr>
          <w:rFonts w:ascii="Times New Roman" w:eastAsia="宋体" w:hAnsi="Times New Roman" w:cs="Times New Roman" w:hint="eastAsia"/>
          <w:color w:val="FF0000"/>
          <w:sz w:val="28"/>
          <w:szCs w:val="28"/>
        </w:rPr>
        <w:t>，业绩分</w:t>
      </w:r>
      <w:r>
        <w:rPr>
          <w:rFonts w:ascii="Times New Roman" w:eastAsia="宋体" w:hAnsi="Times New Roman" w:cs="Times New Roman" w:hint="eastAsia"/>
          <w:color w:val="FF0000"/>
          <w:sz w:val="28"/>
          <w:szCs w:val="28"/>
        </w:rPr>
        <w:t>2</w:t>
      </w:r>
      <w:r>
        <w:rPr>
          <w:rFonts w:ascii="Times New Roman" w:eastAsia="宋体" w:hAnsi="Times New Roman" w:cs="Times New Roman" w:hint="eastAsia"/>
          <w:color w:val="FF0000"/>
          <w:sz w:val="28"/>
          <w:szCs w:val="28"/>
        </w:rPr>
        <w:t>分</w:t>
      </w:r>
    </w:p>
    <w:p w14:paraId="276B35BA" w14:textId="72CE401E" w:rsidR="00B23C71" w:rsidRPr="00C4556B" w:rsidRDefault="00B23C71" w:rsidP="00B23C71">
      <w:pPr>
        <w:spacing w:line="500" w:lineRule="exact"/>
        <w:ind w:firstLineChars="200" w:firstLine="560"/>
        <w:rPr>
          <w:rFonts w:ascii="Times New Roman" w:eastAsia="宋体" w:hAnsi="Times New Roman" w:cs="Times New Roman"/>
          <w:bCs/>
          <w:color w:val="FF0000"/>
          <w:sz w:val="28"/>
          <w:szCs w:val="28"/>
        </w:rPr>
      </w:pPr>
      <w:bookmarkStart w:id="12" w:name="OLE_LINK21"/>
      <w:bookmarkStart w:id="13" w:name="OLE_LINK22"/>
      <w:r w:rsidRPr="00C4556B">
        <w:rPr>
          <w:rFonts w:ascii="Times New Roman" w:eastAsia="宋体" w:hAnsi="Times New Roman" w:cs="Times New Roman" w:hint="eastAsia"/>
          <w:bCs/>
          <w:color w:val="FF0000"/>
          <w:sz w:val="28"/>
          <w:szCs w:val="28"/>
        </w:rPr>
        <w:t>目录中所有</w:t>
      </w:r>
      <w:r>
        <w:rPr>
          <w:rFonts w:ascii="Times New Roman" w:eastAsia="宋体" w:hAnsi="Times New Roman" w:cs="Times New Roman" w:hint="eastAsia"/>
          <w:bCs/>
          <w:color w:val="FF0000"/>
          <w:sz w:val="28"/>
          <w:szCs w:val="28"/>
        </w:rPr>
        <w:t>业绩</w:t>
      </w:r>
      <w:r w:rsidRPr="00C4556B">
        <w:rPr>
          <w:rFonts w:ascii="Times New Roman" w:eastAsia="宋体" w:hAnsi="Times New Roman" w:cs="Times New Roman" w:hint="eastAsia"/>
          <w:bCs/>
          <w:color w:val="FF0000"/>
          <w:sz w:val="28"/>
          <w:szCs w:val="28"/>
        </w:rPr>
        <w:t>需提供</w:t>
      </w:r>
      <w:r>
        <w:rPr>
          <w:rFonts w:ascii="Times New Roman" w:eastAsia="宋体" w:hAnsi="Times New Roman" w:cs="Times New Roman" w:hint="eastAsia"/>
          <w:bCs/>
          <w:color w:val="FF0000"/>
          <w:sz w:val="28"/>
          <w:szCs w:val="28"/>
        </w:rPr>
        <w:t>获奖</w:t>
      </w:r>
      <w:r w:rsidRPr="00C4556B">
        <w:rPr>
          <w:rFonts w:ascii="Times New Roman" w:eastAsia="宋体" w:hAnsi="Times New Roman" w:cs="Times New Roman" w:hint="eastAsia"/>
          <w:bCs/>
          <w:color w:val="FF0000"/>
          <w:sz w:val="28"/>
          <w:szCs w:val="28"/>
        </w:rPr>
        <w:t>证书或官方文件的扫描件（</w:t>
      </w:r>
      <w:r w:rsidRPr="00C4556B">
        <w:rPr>
          <w:rFonts w:ascii="Times New Roman" w:eastAsia="宋体" w:hAnsi="Times New Roman" w:cs="Times New Roman" w:hint="eastAsia"/>
          <w:bCs/>
          <w:color w:val="FF0000"/>
          <w:sz w:val="28"/>
          <w:szCs w:val="28"/>
        </w:rPr>
        <w:t>P</w:t>
      </w:r>
      <w:r w:rsidRPr="00C4556B">
        <w:rPr>
          <w:rFonts w:ascii="Times New Roman" w:eastAsia="宋体" w:hAnsi="Times New Roman" w:cs="Times New Roman"/>
          <w:bCs/>
          <w:color w:val="FF0000"/>
          <w:sz w:val="28"/>
          <w:szCs w:val="28"/>
        </w:rPr>
        <w:t>DF</w:t>
      </w:r>
      <w:r w:rsidRPr="00C4556B">
        <w:rPr>
          <w:rFonts w:ascii="Times New Roman" w:eastAsia="宋体" w:hAnsi="Times New Roman" w:cs="Times New Roman" w:hint="eastAsia"/>
          <w:bCs/>
          <w:color w:val="FF0000"/>
          <w:sz w:val="28"/>
          <w:szCs w:val="28"/>
        </w:rPr>
        <w:t>格式</w:t>
      </w:r>
      <w:r>
        <w:rPr>
          <w:rFonts w:ascii="Times New Roman" w:eastAsia="宋体" w:hAnsi="Times New Roman" w:cs="Times New Roman" w:hint="eastAsia"/>
          <w:bCs/>
          <w:color w:val="FF0000"/>
          <w:sz w:val="28"/>
          <w:szCs w:val="28"/>
        </w:rPr>
        <w:t>），</w:t>
      </w:r>
      <w:r w:rsidR="001C439C">
        <w:rPr>
          <w:rFonts w:ascii="Times New Roman" w:eastAsia="宋体" w:hAnsi="Times New Roman" w:cs="Times New Roman" w:hint="eastAsia"/>
          <w:bCs/>
          <w:color w:val="FF0000"/>
          <w:sz w:val="28"/>
          <w:szCs w:val="28"/>
        </w:rPr>
        <w:t>放入单独</w:t>
      </w:r>
      <w:r w:rsidR="001C439C" w:rsidRPr="00C4556B">
        <w:rPr>
          <w:rFonts w:ascii="Times New Roman" w:eastAsia="宋体" w:hAnsi="Times New Roman" w:cs="Times New Roman" w:hint="eastAsia"/>
          <w:bCs/>
          <w:color w:val="FF0000"/>
          <w:sz w:val="28"/>
          <w:szCs w:val="28"/>
        </w:rPr>
        <w:t>文件夹</w:t>
      </w:r>
      <w:r w:rsidR="001C439C">
        <w:rPr>
          <w:rFonts w:ascii="Times New Roman" w:eastAsia="宋体" w:hAnsi="Times New Roman" w:cs="Times New Roman" w:hint="eastAsia"/>
          <w:bCs/>
          <w:color w:val="FF0000"/>
          <w:sz w:val="28"/>
          <w:szCs w:val="28"/>
        </w:rPr>
        <w:t>（文件夹</w:t>
      </w:r>
      <w:r w:rsidR="001C439C" w:rsidRPr="00C4556B">
        <w:rPr>
          <w:rFonts w:ascii="Times New Roman" w:eastAsia="宋体" w:hAnsi="Times New Roman" w:cs="Times New Roman" w:hint="eastAsia"/>
          <w:bCs/>
          <w:color w:val="FF0000"/>
          <w:sz w:val="28"/>
          <w:szCs w:val="28"/>
        </w:rPr>
        <w:t>命名：</w:t>
      </w:r>
      <w:r w:rsidR="00F65EA8">
        <w:rPr>
          <w:rFonts w:ascii="Times New Roman" w:eastAsia="宋体" w:hAnsi="Times New Roman" w:cs="Times New Roman" w:hint="eastAsia"/>
          <w:bCs/>
          <w:color w:val="FF0000"/>
          <w:sz w:val="28"/>
          <w:szCs w:val="28"/>
        </w:rPr>
        <w:t>专业名</w:t>
      </w:r>
      <w:r w:rsidR="00F65EA8">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w:t>
      </w:r>
      <w:r w:rsidRPr="00C4556B">
        <w:rPr>
          <w:rFonts w:ascii="Times New Roman" w:eastAsia="宋体" w:hAnsi="Times New Roman" w:cs="Times New Roman" w:hint="eastAsia"/>
          <w:bCs/>
          <w:color w:val="FF0000"/>
          <w:sz w:val="28"/>
          <w:szCs w:val="28"/>
        </w:rPr>
        <w:t>同学</w:t>
      </w:r>
      <w:r w:rsidRPr="00C4556B">
        <w:rPr>
          <w:rFonts w:ascii="Times New Roman" w:eastAsia="宋体" w:hAnsi="Times New Roman" w:cs="Times New Roman"/>
          <w:bCs/>
          <w:color w:val="FF0000"/>
          <w:sz w:val="28"/>
          <w:szCs w:val="28"/>
        </w:rPr>
        <w:t>综合素质评价成绩</w:t>
      </w:r>
      <w:r w:rsidRPr="00C4556B">
        <w:rPr>
          <w:rFonts w:ascii="Times New Roman" w:eastAsia="宋体" w:hAnsi="Times New Roman" w:cs="Times New Roman" w:hint="eastAsia"/>
          <w:bCs/>
          <w:color w:val="FF0000"/>
          <w:sz w:val="28"/>
          <w:szCs w:val="28"/>
        </w:rPr>
        <w:t>得分</w:t>
      </w:r>
      <w:r w:rsidRPr="00C4556B">
        <w:rPr>
          <w:rFonts w:ascii="Times New Roman" w:eastAsia="宋体" w:hAnsi="Times New Roman" w:cs="Times New Roman"/>
          <w:bCs/>
          <w:color w:val="FF0000"/>
          <w:sz w:val="28"/>
          <w:szCs w:val="28"/>
        </w:rPr>
        <w:t>材料</w:t>
      </w:r>
      <w:r w:rsidRPr="00C4556B">
        <w:rPr>
          <w:rFonts w:ascii="Times New Roman" w:eastAsia="宋体" w:hAnsi="Times New Roman" w:cs="Times New Roman" w:hint="eastAsia"/>
          <w:bCs/>
          <w:color w:val="FF0000"/>
          <w:sz w:val="28"/>
          <w:szCs w:val="28"/>
        </w:rPr>
        <w:t>附件），否则无效。</w:t>
      </w:r>
    </w:p>
    <w:p w14:paraId="56F8E2BB" w14:textId="77777777" w:rsidR="00B23C71" w:rsidRPr="00143619" w:rsidRDefault="00B23C71" w:rsidP="00B23C71">
      <w:pPr>
        <w:spacing w:line="500" w:lineRule="exact"/>
        <w:ind w:firstLineChars="200" w:firstLine="562"/>
        <w:rPr>
          <w:rFonts w:ascii="Times New Roman" w:eastAsia="宋体" w:hAnsi="Times New Roman" w:cs="Times New Roman"/>
          <w:b/>
          <w:bCs/>
          <w:color w:val="FF0000"/>
          <w:sz w:val="28"/>
          <w:szCs w:val="28"/>
        </w:rPr>
      </w:pPr>
      <w:r w:rsidRPr="00143619">
        <w:rPr>
          <w:rFonts w:ascii="Times New Roman" w:eastAsia="宋体" w:hAnsi="Times New Roman" w:cs="Times New Roman" w:hint="eastAsia"/>
          <w:b/>
          <w:bCs/>
          <w:color w:val="FF0000"/>
          <w:sz w:val="28"/>
          <w:szCs w:val="28"/>
        </w:rPr>
        <w:t>标红部分提交时请删除。</w:t>
      </w:r>
    </w:p>
    <w:bookmarkEnd w:id="12"/>
    <w:bookmarkEnd w:id="13"/>
    <w:p w14:paraId="329CF8DE"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1.</w:t>
      </w:r>
    </w:p>
    <w:p w14:paraId="4B042794" w14:textId="77777777" w:rsidR="00B23C71" w:rsidRPr="007E437E"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2.</w:t>
      </w:r>
    </w:p>
    <w:p w14:paraId="796F24D1" w14:textId="77777777" w:rsidR="00B23C71" w:rsidRPr="00467C85" w:rsidRDefault="00B23C71" w:rsidP="00B23C71">
      <w:pPr>
        <w:spacing w:line="500" w:lineRule="exact"/>
        <w:rPr>
          <w:rFonts w:ascii="Times New Roman" w:eastAsia="宋体" w:hAnsi="Times New Roman" w:cs="Times New Roman"/>
          <w:b/>
          <w:bCs/>
          <w:sz w:val="28"/>
          <w:szCs w:val="28"/>
        </w:rPr>
      </w:pPr>
      <w:r w:rsidRPr="007E437E">
        <w:rPr>
          <w:rFonts w:ascii="Times New Roman" w:eastAsia="宋体" w:hAnsi="Times New Roman" w:cs="Times New Roman"/>
          <w:b/>
          <w:bCs/>
          <w:sz w:val="28"/>
          <w:szCs w:val="28"/>
        </w:rPr>
        <w:t>……</w:t>
      </w:r>
    </w:p>
    <w:p w14:paraId="2047A602" w14:textId="77777777" w:rsidR="000A38E8" w:rsidRDefault="000A38E8"/>
    <w:sectPr w:rsidR="000A38E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48012" w14:textId="77777777" w:rsidR="003E33C4" w:rsidRDefault="003E33C4" w:rsidP="00B23C71">
      <w:r>
        <w:separator/>
      </w:r>
    </w:p>
  </w:endnote>
  <w:endnote w:type="continuationSeparator" w:id="0">
    <w:p w14:paraId="715698D9" w14:textId="77777777" w:rsidR="003E33C4" w:rsidRDefault="003E33C4" w:rsidP="00B2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3B9C24" w14:textId="77777777" w:rsidR="003E33C4" w:rsidRDefault="003E33C4" w:rsidP="00B23C71">
      <w:r>
        <w:separator/>
      </w:r>
    </w:p>
  </w:footnote>
  <w:footnote w:type="continuationSeparator" w:id="0">
    <w:p w14:paraId="4651674B" w14:textId="77777777" w:rsidR="003E33C4" w:rsidRDefault="003E33C4" w:rsidP="00B23C7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55144A4A"/>
    <w:rsid w:val="0002493A"/>
    <w:rsid w:val="00077FB1"/>
    <w:rsid w:val="000A38E8"/>
    <w:rsid w:val="001B75E6"/>
    <w:rsid w:val="001C439C"/>
    <w:rsid w:val="001E1737"/>
    <w:rsid w:val="001F2C44"/>
    <w:rsid w:val="00272F05"/>
    <w:rsid w:val="002B7D89"/>
    <w:rsid w:val="0036132E"/>
    <w:rsid w:val="00392EB8"/>
    <w:rsid w:val="003E33C4"/>
    <w:rsid w:val="00467E2E"/>
    <w:rsid w:val="0047410C"/>
    <w:rsid w:val="004B523D"/>
    <w:rsid w:val="0055370A"/>
    <w:rsid w:val="005C0BC6"/>
    <w:rsid w:val="00660F2B"/>
    <w:rsid w:val="006731AA"/>
    <w:rsid w:val="006D7939"/>
    <w:rsid w:val="007860FE"/>
    <w:rsid w:val="007C6CFB"/>
    <w:rsid w:val="007E60D9"/>
    <w:rsid w:val="008265F0"/>
    <w:rsid w:val="0082708E"/>
    <w:rsid w:val="008F6CD1"/>
    <w:rsid w:val="00A40AF5"/>
    <w:rsid w:val="00B23C71"/>
    <w:rsid w:val="00B72706"/>
    <w:rsid w:val="00CF6D79"/>
    <w:rsid w:val="00DC736B"/>
    <w:rsid w:val="00EF04B6"/>
    <w:rsid w:val="00F65EA8"/>
    <w:rsid w:val="00FC3801"/>
    <w:rsid w:val="55144A4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7E44DC7"/>
  <w15:docId w15:val="{755B06B7-FB10-4CB8-AB35-26DDF2B16A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B23C7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rsid w:val="00B23C71"/>
    <w:rPr>
      <w:kern w:val="2"/>
      <w:sz w:val="18"/>
      <w:szCs w:val="18"/>
    </w:rPr>
  </w:style>
  <w:style w:type="paragraph" w:styleId="a5">
    <w:name w:val="footer"/>
    <w:basedOn w:val="a"/>
    <w:link w:val="a6"/>
    <w:rsid w:val="00B23C71"/>
    <w:pPr>
      <w:tabs>
        <w:tab w:val="center" w:pos="4153"/>
        <w:tab w:val="right" w:pos="8306"/>
      </w:tabs>
      <w:snapToGrid w:val="0"/>
      <w:jc w:val="left"/>
    </w:pPr>
    <w:rPr>
      <w:sz w:val="18"/>
      <w:szCs w:val="18"/>
    </w:rPr>
  </w:style>
  <w:style w:type="character" w:customStyle="1" w:styleId="a6">
    <w:name w:val="页脚 字符"/>
    <w:basedOn w:val="a0"/>
    <w:link w:val="a5"/>
    <w:rsid w:val="00B23C71"/>
    <w:rPr>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4</Pages>
  <Words>244</Words>
  <Characters>1394</Characters>
  <Application>Microsoft Office Word</Application>
  <DocSecurity>0</DocSecurity>
  <Lines>11</Lines>
  <Paragraphs>3</Paragraphs>
  <ScaleCrop>false</ScaleCrop>
  <Company/>
  <LinksUpToDate>false</LinksUpToDate>
  <CharactersWithSpaces>1635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DAIBO</dc:creator>
  <cp:lastModifiedBy>min guan</cp:lastModifiedBy>
  <cp:revision>30</cp:revision>
  <dcterms:created xsi:type="dcterms:W3CDTF">2025-08-23T05:52:00Z</dcterms:created>
  <dcterms:modified xsi:type="dcterms:W3CDTF">2026-08-08T09:04:00Z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47B505A7B87C4800AE42B01D486C732F_11</vt:lpwstr>
  </property>
  <property fmtid="{D5CDD505-2E9C-101B-9397-08002B2CF9AE}" pid="4" name="KSOTemplateDocerSaveRecord">
    <vt:lpwstr>eyJoZGlkIjoiYTRhMGNkZGM1ODdlNTVhNTQ2YjllYTVmMDkwYTE0ZWMiLCJ1c2VySWQiOiI2OTk0MTQxNzgifQ==</vt:lpwstr>
  </property>
</Properties>
</file>