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F3E3" w14:textId="45D3F086" w:rsidR="007C6CFB" w:rsidRDefault="007C6CFB" w:rsidP="007C6CFB">
      <w:pPr>
        <w:spacing w:line="500" w:lineRule="exact"/>
        <w:rPr>
          <w:rFonts w:ascii="仿宋" w:eastAsia="仿宋" w:hAnsi="仿宋" w:cs="仿宋" w:hint="eastAsia"/>
          <w:b/>
          <w:bCs/>
          <w:sz w:val="32"/>
          <w:szCs w:val="32"/>
        </w:rPr>
      </w:pPr>
      <w:bookmarkStart w:id="0" w:name="_Hlk206804135"/>
      <w:r>
        <w:rPr>
          <w:rFonts w:ascii="仿宋" w:eastAsia="仿宋" w:hAnsi="仿宋" w:cs="仿宋" w:hint="eastAsia"/>
          <w:b/>
          <w:bCs/>
          <w:sz w:val="32"/>
          <w:szCs w:val="32"/>
        </w:rPr>
        <w:t>附件</w:t>
      </w:r>
      <w:r w:rsidR="001F2C44">
        <w:rPr>
          <w:rFonts w:ascii="仿宋" w:eastAsia="仿宋" w:hAnsi="仿宋" w:cs="仿宋" w:hint="eastAsia"/>
          <w:b/>
          <w:bCs/>
          <w:sz w:val="32"/>
          <w:szCs w:val="32"/>
        </w:rPr>
        <w:t>1</w:t>
      </w:r>
      <w:r>
        <w:rPr>
          <w:rFonts w:ascii="仿宋" w:eastAsia="仿宋" w:hAnsi="仿宋" w:cs="仿宋" w:hint="eastAsia"/>
          <w:b/>
          <w:bCs/>
          <w:sz w:val="32"/>
          <w:szCs w:val="32"/>
        </w:rPr>
        <w:t>：</w:t>
      </w:r>
    </w:p>
    <w:p w14:paraId="47C0CA11" w14:textId="77777777" w:rsidR="00612F43" w:rsidRDefault="006D688E">
      <w:pPr>
        <w:spacing w:line="500" w:lineRule="exact"/>
        <w:jc w:val="center"/>
        <w:rPr>
          <w:rFonts w:ascii="仿宋" w:eastAsia="仿宋" w:hAnsi="仿宋" w:cs="仿宋"/>
          <w:b/>
          <w:bCs/>
          <w:sz w:val="32"/>
          <w:szCs w:val="32"/>
        </w:rPr>
      </w:pPr>
      <w:bookmarkStart w:id="1" w:name="OLE_LINK1"/>
      <w:r>
        <w:rPr>
          <w:rFonts w:ascii="仿宋" w:eastAsia="仿宋" w:hAnsi="仿宋" w:cs="仿宋" w:hint="eastAsia"/>
          <w:b/>
          <w:bCs/>
          <w:sz w:val="32"/>
          <w:szCs w:val="32"/>
        </w:rPr>
        <w:t>湖南工商大学</w:t>
      </w:r>
      <w:r w:rsidR="00660F2B">
        <w:rPr>
          <w:rFonts w:ascii="仿宋" w:eastAsia="仿宋" w:hAnsi="仿宋" w:cs="仿宋" w:hint="eastAsia"/>
          <w:b/>
          <w:bCs/>
          <w:sz w:val="32"/>
          <w:szCs w:val="32"/>
        </w:rPr>
        <w:t>财政金融</w:t>
      </w:r>
      <w:r w:rsidR="006731AA">
        <w:rPr>
          <w:rFonts w:ascii="仿宋" w:eastAsia="仿宋" w:hAnsi="仿宋" w:cs="仿宋"/>
          <w:b/>
          <w:bCs/>
          <w:sz w:val="32"/>
          <w:szCs w:val="32"/>
        </w:rPr>
        <w:t>学院</w:t>
      </w:r>
      <w:r w:rsidR="006731AA" w:rsidRPr="006D688E">
        <w:rPr>
          <w:rFonts w:ascii="仿宋" w:eastAsia="仿宋" w:hAnsi="仿宋" w:cs="仿宋"/>
          <w:b/>
          <w:bCs/>
          <w:sz w:val="32"/>
          <w:szCs w:val="32"/>
          <w:u w:val="single"/>
        </w:rPr>
        <w:t>202</w:t>
      </w:r>
      <w:r w:rsidR="006D7939" w:rsidRPr="006D688E">
        <w:rPr>
          <w:rFonts w:ascii="仿宋" w:eastAsia="仿宋" w:hAnsi="仿宋" w:cs="仿宋" w:hint="eastAsia"/>
          <w:b/>
          <w:bCs/>
          <w:sz w:val="32"/>
          <w:szCs w:val="32"/>
          <w:u w:val="single"/>
        </w:rPr>
        <w:t>7届</w:t>
      </w:r>
      <w:r w:rsidR="006731AA">
        <w:rPr>
          <w:rFonts w:ascii="仿宋" w:eastAsia="仿宋" w:hAnsi="仿宋" w:cs="仿宋" w:hint="eastAsia"/>
          <w:b/>
          <w:bCs/>
          <w:sz w:val="32"/>
          <w:szCs w:val="32"/>
        </w:rPr>
        <w:t>推荐优秀应届</w:t>
      </w:r>
    </w:p>
    <w:p w14:paraId="555C1C74" w14:textId="55876F2C" w:rsidR="000A38E8" w:rsidRDefault="006731AA">
      <w:pPr>
        <w:spacing w:line="500" w:lineRule="exact"/>
        <w:jc w:val="center"/>
        <w:rPr>
          <w:rFonts w:ascii="仿宋" w:eastAsia="仿宋" w:hAnsi="仿宋" w:cs="仿宋" w:hint="eastAsia"/>
          <w:b/>
          <w:bCs/>
          <w:sz w:val="32"/>
          <w:szCs w:val="32"/>
        </w:rPr>
      </w:pPr>
      <w:r>
        <w:rPr>
          <w:rFonts w:ascii="仿宋" w:eastAsia="仿宋" w:hAnsi="仿宋" w:cs="仿宋" w:hint="eastAsia"/>
          <w:b/>
          <w:bCs/>
          <w:sz w:val="32"/>
          <w:szCs w:val="32"/>
        </w:rPr>
        <w:t>本科毕业生免试攻读硕士学位研究生申请表</w:t>
      </w:r>
      <w:bookmarkEnd w:id="1"/>
    </w:p>
    <w:p w14:paraId="74DA01C3" w14:textId="77777777" w:rsidR="000A38E8" w:rsidRDefault="000A38E8">
      <w:pPr>
        <w:spacing w:line="500" w:lineRule="exact"/>
        <w:jc w:val="center"/>
        <w:rPr>
          <w:rFonts w:ascii="仿宋" w:eastAsia="仿宋" w:hAnsi="仿宋" w:cs="仿宋" w:hint="eastAsia"/>
          <w:b/>
          <w:bCs/>
          <w:sz w:val="32"/>
          <w:szCs w:val="32"/>
        </w:rPr>
      </w:pPr>
    </w:p>
    <w:tbl>
      <w:tblPr>
        <w:tblW w:w="4998"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227"/>
        <w:gridCol w:w="1885"/>
        <w:gridCol w:w="706"/>
        <w:gridCol w:w="908"/>
        <w:gridCol w:w="792"/>
        <w:gridCol w:w="1256"/>
        <w:gridCol w:w="1513"/>
      </w:tblGrid>
      <w:tr w:rsidR="000A38E8" w14:paraId="35EF23EC" w14:textId="77777777" w:rsidTr="00467E2E">
        <w:trPr>
          <w:cantSplit/>
          <w:trHeight w:val="489"/>
          <w:jc w:val="center"/>
        </w:trPr>
        <w:tc>
          <w:tcPr>
            <w:tcW w:w="740" w:type="pct"/>
            <w:vMerge w:val="restart"/>
            <w:vAlign w:val="center"/>
          </w:tcPr>
          <w:p w14:paraId="32AE4618"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姓名</w:t>
            </w:r>
          </w:p>
        </w:tc>
        <w:tc>
          <w:tcPr>
            <w:tcW w:w="1137" w:type="pct"/>
            <w:vMerge w:val="restart"/>
            <w:vAlign w:val="center"/>
          </w:tcPr>
          <w:p w14:paraId="62C3CE93" w14:textId="77777777" w:rsidR="000A38E8" w:rsidRDefault="006731AA">
            <w:pPr>
              <w:jc w:val="center"/>
              <w:rPr>
                <w:rFonts w:ascii="仿宋" w:eastAsia="仿宋" w:hAnsi="仿宋" w:cs="仿宋" w:hint="eastAsia"/>
                <w:color w:val="FF0000"/>
                <w:szCs w:val="21"/>
              </w:rPr>
            </w:pPr>
            <w:r>
              <w:rPr>
                <w:rFonts w:ascii="仿宋" w:eastAsia="仿宋" w:hAnsi="仿宋" w:cs="仿宋" w:hint="eastAsia"/>
                <w:color w:val="000000" w:themeColor="text1"/>
                <w:szCs w:val="21"/>
              </w:rPr>
              <w:t xml:space="preserve"> </w:t>
            </w:r>
          </w:p>
        </w:tc>
        <w:tc>
          <w:tcPr>
            <w:tcW w:w="426" w:type="pct"/>
            <w:vMerge w:val="restart"/>
            <w:vAlign w:val="center"/>
          </w:tcPr>
          <w:p w14:paraId="0CD8BEAA"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学院</w:t>
            </w:r>
          </w:p>
        </w:tc>
        <w:tc>
          <w:tcPr>
            <w:tcW w:w="1026" w:type="pct"/>
            <w:gridSpan w:val="2"/>
            <w:vMerge w:val="restart"/>
            <w:vAlign w:val="center"/>
          </w:tcPr>
          <w:p w14:paraId="72172A64"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 xml:space="preserve"> </w:t>
            </w:r>
          </w:p>
        </w:tc>
        <w:tc>
          <w:tcPr>
            <w:tcW w:w="758" w:type="pct"/>
            <w:vAlign w:val="center"/>
          </w:tcPr>
          <w:p w14:paraId="7DC225BA" w14:textId="77777777" w:rsidR="000A38E8" w:rsidRDefault="006731AA">
            <w:pPr>
              <w:jc w:val="center"/>
              <w:rPr>
                <w:rFonts w:ascii="仿宋" w:eastAsia="仿宋" w:hAnsi="仿宋" w:cs="仿宋" w:hint="eastAsia"/>
                <w:color w:val="000000"/>
                <w:szCs w:val="21"/>
              </w:rPr>
            </w:pPr>
            <w:r>
              <w:rPr>
                <w:rFonts w:ascii="仿宋" w:eastAsia="仿宋" w:hAnsi="仿宋" w:cs="仿宋" w:hint="eastAsia"/>
                <w:color w:val="000000"/>
                <w:szCs w:val="21"/>
              </w:rPr>
              <w:t>学   号</w:t>
            </w:r>
          </w:p>
        </w:tc>
        <w:tc>
          <w:tcPr>
            <w:tcW w:w="913" w:type="pct"/>
            <w:vAlign w:val="center"/>
          </w:tcPr>
          <w:p w14:paraId="1C2E43E3" w14:textId="77777777" w:rsidR="000A38E8" w:rsidRDefault="006731AA">
            <w:pPr>
              <w:jc w:val="center"/>
              <w:rPr>
                <w:rFonts w:ascii="仿宋" w:eastAsia="仿宋" w:hAnsi="仿宋" w:cs="仿宋" w:hint="eastAsia"/>
                <w:color w:val="000000" w:themeColor="text1"/>
                <w:szCs w:val="21"/>
              </w:rPr>
            </w:pPr>
            <w:r>
              <w:rPr>
                <w:rFonts w:ascii="仿宋" w:eastAsia="仿宋" w:hAnsi="仿宋" w:cs="仿宋" w:hint="eastAsia"/>
                <w:color w:val="000000" w:themeColor="text1"/>
                <w:szCs w:val="21"/>
              </w:rPr>
              <w:t xml:space="preserve"> </w:t>
            </w:r>
          </w:p>
        </w:tc>
      </w:tr>
      <w:tr w:rsidR="000A38E8" w14:paraId="36CDE8A5" w14:textId="77777777" w:rsidTr="00467E2E">
        <w:trPr>
          <w:cantSplit/>
          <w:trHeight w:val="458"/>
          <w:jc w:val="center"/>
        </w:trPr>
        <w:tc>
          <w:tcPr>
            <w:tcW w:w="740" w:type="pct"/>
            <w:vMerge/>
            <w:vAlign w:val="center"/>
          </w:tcPr>
          <w:p w14:paraId="3241E103" w14:textId="77777777" w:rsidR="000A38E8" w:rsidRDefault="000A38E8">
            <w:pPr>
              <w:jc w:val="center"/>
              <w:rPr>
                <w:rFonts w:ascii="仿宋" w:eastAsia="仿宋" w:hAnsi="仿宋" w:cs="仿宋" w:hint="eastAsia"/>
                <w:szCs w:val="21"/>
              </w:rPr>
            </w:pPr>
          </w:p>
        </w:tc>
        <w:tc>
          <w:tcPr>
            <w:tcW w:w="1137" w:type="pct"/>
            <w:vMerge/>
            <w:vAlign w:val="center"/>
          </w:tcPr>
          <w:p w14:paraId="2462067C" w14:textId="77777777" w:rsidR="000A38E8" w:rsidRDefault="000A38E8">
            <w:pPr>
              <w:jc w:val="center"/>
              <w:rPr>
                <w:rFonts w:ascii="仿宋" w:eastAsia="仿宋" w:hAnsi="仿宋" w:cs="仿宋" w:hint="eastAsia"/>
                <w:szCs w:val="21"/>
              </w:rPr>
            </w:pPr>
          </w:p>
        </w:tc>
        <w:tc>
          <w:tcPr>
            <w:tcW w:w="426" w:type="pct"/>
            <w:vMerge/>
            <w:vAlign w:val="center"/>
          </w:tcPr>
          <w:p w14:paraId="5F9F8715" w14:textId="77777777" w:rsidR="000A38E8" w:rsidRDefault="000A38E8">
            <w:pPr>
              <w:jc w:val="center"/>
              <w:rPr>
                <w:rFonts w:ascii="仿宋" w:eastAsia="仿宋" w:hAnsi="仿宋" w:cs="仿宋" w:hint="eastAsia"/>
                <w:szCs w:val="21"/>
              </w:rPr>
            </w:pPr>
          </w:p>
        </w:tc>
        <w:tc>
          <w:tcPr>
            <w:tcW w:w="1026" w:type="pct"/>
            <w:gridSpan w:val="2"/>
            <w:vMerge/>
            <w:vAlign w:val="center"/>
          </w:tcPr>
          <w:p w14:paraId="060E07C6" w14:textId="77777777" w:rsidR="000A38E8" w:rsidRDefault="000A38E8">
            <w:pPr>
              <w:jc w:val="center"/>
              <w:rPr>
                <w:rFonts w:ascii="仿宋" w:eastAsia="仿宋" w:hAnsi="仿宋" w:cs="仿宋" w:hint="eastAsia"/>
                <w:szCs w:val="21"/>
              </w:rPr>
            </w:pPr>
          </w:p>
        </w:tc>
        <w:tc>
          <w:tcPr>
            <w:tcW w:w="758" w:type="pct"/>
            <w:vAlign w:val="center"/>
          </w:tcPr>
          <w:p w14:paraId="634CF3EB"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专业班级</w:t>
            </w:r>
          </w:p>
        </w:tc>
        <w:tc>
          <w:tcPr>
            <w:tcW w:w="913" w:type="pct"/>
            <w:vAlign w:val="center"/>
          </w:tcPr>
          <w:p w14:paraId="1A367908" w14:textId="77777777" w:rsidR="000A38E8" w:rsidRDefault="006731AA">
            <w:pPr>
              <w:jc w:val="center"/>
              <w:rPr>
                <w:rFonts w:ascii="仿宋" w:eastAsia="仿宋" w:hAnsi="仿宋" w:cs="仿宋" w:hint="eastAsia"/>
                <w:color w:val="000000" w:themeColor="text1"/>
                <w:szCs w:val="21"/>
              </w:rPr>
            </w:pPr>
            <w:r>
              <w:rPr>
                <w:rFonts w:ascii="仿宋" w:eastAsia="仿宋" w:hAnsi="仿宋" w:cs="仿宋" w:hint="eastAsia"/>
                <w:color w:val="000000" w:themeColor="text1"/>
                <w:szCs w:val="21"/>
              </w:rPr>
              <w:t xml:space="preserve"> </w:t>
            </w:r>
          </w:p>
        </w:tc>
      </w:tr>
      <w:tr w:rsidR="000A38E8" w14:paraId="00BA32E0" w14:textId="77777777" w:rsidTr="00467E2E">
        <w:trPr>
          <w:cantSplit/>
          <w:trHeight w:val="819"/>
          <w:jc w:val="center"/>
        </w:trPr>
        <w:tc>
          <w:tcPr>
            <w:tcW w:w="740" w:type="pct"/>
            <w:vAlign w:val="center"/>
          </w:tcPr>
          <w:p w14:paraId="5D2E481F"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项目</w:t>
            </w:r>
          </w:p>
        </w:tc>
        <w:tc>
          <w:tcPr>
            <w:tcW w:w="2111" w:type="pct"/>
            <w:gridSpan w:val="3"/>
            <w:vAlign w:val="center"/>
          </w:tcPr>
          <w:p w14:paraId="5391B629"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具体要求</w:t>
            </w:r>
          </w:p>
        </w:tc>
        <w:tc>
          <w:tcPr>
            <w:tcW w:w="478" w:type="pct"/>
            <w:vAlign w:val="center"/>
          </w:tcPr>
          <w:p w14:paraId="18063683"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单项分值</w:t>
            </w:r>
          </w:p>
        </w:tc>
        <w:tc>
          <w:tcPr>
            <w:tcW w:w="758" w:type="pct"/>
            <w:vAlign w:val="center"/>
          </w:tcPr>
          <w:p w14:paraId="4165FD7B"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学生自评</w:t>
            </w:r>
          </w:p>
        </w:tc>
        <w:tc>
          <w:tcPr>
            <w:tcW w:w="913" w:type="pct"/>
            <w:vAlign w:val="center"/>
          </w:tcPr>
          <w:p w14:paraId="6551F090"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专家审核评分</w:t>
            </w:r>
          </w:p>
        </w:tc>
      </w:tr>
      <w:tr w:rsidR="00467E2E" w14:paraId="2F0C5059" w14:textId="77777777" w:rsidTr="00467E2E">
        <w:trPr>
          <w:cantSplit/>
          <w:trHeight w:val="819"/>
          <w:jc w:val="center"/>
        </w:trPr>
        <w:tc>
          <w:tcPr>
            <w:tcW w:w="740" w:type="pct"/>
            <w:vMerge w:val="restart"/>
            <w:vAlign w:val="center"/>
          </w:tcPr>
          <w:p w14:paraId="01F379A4" w14:textId="77777777" w:rsidR="00467E2E" w:rsidRDefault="00467E2E">
            <w:pPr>
              <w:jc w:val="center"/>
              <w:rPr>
                <w:rFonts w:ascii="仿宋" w:eastAsia="仿宋" w:hAnsi="仿宋" w:cs="仿宋" w:hint="eastAsia"/>
                <w:szCs w:val="21"/>
              </w:rPr>
            </w:pPr>
            <w:r>
              <w:rPr>
                <w:rFonts w:ascii="仿宋" w:eastAsia="仿宋" w:hAnsi="仿宋" w:cs="仿宋" w:hint="eastAsia"/>
                <w:szCs w:val="21"/>
              </w:rPr>
              <w:t>必备条件</w:t>
            </w:r>
          </w:p>
        </w:tc>
        <w:tc>
          <w:tcPr>
            <w:tcW w:w="2111" w:type="pct"/>
            <w:gridSpan w:val="3"/>
            <w:vAlign w:val="center"/>
          </w:tcPr>
          <w:p w14:paraId="79055BE8" w14:textId="77777777" w:rsidR="00467E2E" w:rsidRDefault="00467E2E" w:rsidP="00392EB8">
            <w:pPr>
              <w:ind w:firstLineChars="100" w:firstLine="210"/>
              <w:rPr>
                <w:rFonts w:ascii="仿宋" w:eastAsia="仿宋" w:hAnsi="仿宋" w:cs="仿宋" w:hint="eastAsia"/>
                <w:szCs w:val="21"/>
              </w:rPr>
            </w:pPr>
            <w:r>
              <w:rPr>
                <w:rFonts w:ascii="仿宋" w:eastAsia="仿宋" w:hAnsi="仿宋" w:cs="仿宋" w:hint="eastAsia"/>
                <w:szCs w:val="21"/>
              </w:rPr>
              <w:t>纳入国家普通本科招生计划录取的应届生（不含专升本），填写是/否</w:t>
            </w:r>
          </w:p>
        </w:tc>
        <w:tc>
          <w:tcPr>
            <w:tcW w:w="478" w:type="pct"/>
            <w:vAlign w:val="center"/>
          </w:tcPr>
          <w:p w14:paraId="05E6AFD3" w14:textId="77777777" w:rsidR="00467E2E" w:rsidRDefault="00467E2E">
            <w:pPr>
              <w:jc w:val="center"/>
              <w:rPr>
                <w:rFonts w:ascii="仿宋" w:eastAsia="仿宋" w:hAnsi="仿宋" w:cs="仿宋" w:hint="eastAsia"/>
                <w:szCs w:val="21"/>
              </w:rPr>
            </w:pPr>
            <w:r>
              <w:rPr>
                <w:rFonts w:ascii="仿宋" w:eastAsia="仿宋" w:hAnsi="仿宋" w:cs="仿宋" w:hint="eastAsia"/>
                <w:szCs w:val="21"/>
              </w:rPr>
              <w:t>否决项</w:t>
            </w:r>
          </w:p>
        </w:tc>
        <w:tc>
          <w:tcPr>
            <w:tcW w:w="758" w:type="pct"/>
            <w:vAlign w:val="center"/>
          </w:tcPr>
          <w:p w14:paraId="522E625E" w14:textId="77777777" w:rsidR="00467E2E" w:rsidRDefault="00467E2E">
            <w:pPr>
              <w:jc w:val="center"/>
              <w:rPr>
                <w:rFonts w:ascii="仿宋" w:eastAsia="仿宋" w:hAnsi="仿宋" w:cs="仿宋" w:hint="eastAsia"/>
                <w:szCs w:val="21"/>
              </w:rPr>
            </w:pPr>
          </w:p>
        </w:tc>
        <w:tc>
          <w:tcPr>
            <w:tcW w:w="913" w:type="pct"/>
            <w:vAlign w:val="center"/>
          </w:tcPr>
          <w:p w14:paraId="76F534C8" w14:textId="77777777" w:rsidR="00467E2E" w:rsidRDefault="00467E2E">
            <w:pPr>
              <w:jc w:val="center"/>
              <w:rPr>
                <w:rFonts w:ascii="仿宋" w:eastAsia="仿宋" w:hAnsi="仿宋" w:cs="仿宋" w:hint="eastAsia"/>
                <w:szCs w:val="21"/>
              </w:rPr>
            </w:pPr>
          </w:p>
        </w:tc>
      </w:tr>
      <w:tr w:rsidR="00467E2E" w14:paraId="737B3BD3" w14:textId="77777777" w:rsidTr="00467E2E">
        <w:trPr>
          <w:cantSplit/>
          <w:trHeight w:val="819"/>
          <w:jc w:val="center"/>
        </w:trPr>
        <w:tc>
          <w:tcPr>
            <w:tcW w:w="740" w:type="pct"/>
            <w:vMerge/>
            <w:vAlign w:val="center"/>
          </w:tcPr>
          <w:p w14:paraId="3A64E7E0" w14:textId="77777777" w:rsidR="00467E2E" w:rsidRDefault="00467E2E">
            <w:pPr>
              <w:jc w:val="center"/>
              <w:rPr>
                <w:rFonts w:ascii="仿宋" w:eastAsia="仿宋" w:hAnsi="仿宋" w:cs="仿宋" w:hint="eastAsia"/>
                <w:szCs w:val="21"/>
              </w:rPr>
            </w:pPr>
          </w:p>
        </w:tc>
        <w:tc>
          <w:tcPr>
            <w:tcW w:w="2111" w:type="pct"/>
            <w:gridSpan w:val="3"/>
            <w:vAlign w:val="center"/>
          </w:tcPr>
          <w:p w14:paraId="7799C874" w14:textId="77777777" w:rsidR="00467E2E" w:rsidRDefault="00467E2E" w:rsidP="00392EB8">
            <w:pPr>
              <w:ind w:firstLineChars="100" w:firstLine="210"/>
              <w:rPr>
                <w:rFonts w:ascii="仿宋" w:eastAsia="仿宋" w:hAnsi="仿宋" w:cs="仿宋" w:hint="eastAsia"/>
                <w:szCs w:val="21"/>
              </w:rPr>
            </w:pPr>
            <w:r>
              <w:rPr>
                <w:rFonts w:ascii="仿宋" w:eastAsia="仿宋" w:hAnsi="仿宋" w:cs="仿宋" w:hint="eastAsia"/>
                <w:szCs w:val="21"/>
              </w:rPr>
              <w:t>思想品德考核合格，填写合格/不合格</w:t>
            </w:r>
          </w:p>
        </w:tc>
        <w:tc>
          <w:tcPr>
            <w:tcW w:w="478" w:type="pct"/>
            <w:vAlign w:val="center"/>
          </w:tcPr>
          <w:p w14:paraId="5DF6C291" w14:textId="77777777" w:rsidR="00467E2E" w:rsidRDefault="00467E2E">
            <w:pPr>
              <w:jc w:val="center"/>
              <w:rPr>
                <w:rFonts w:ascii="仿宋" w:eastAsia="仿宋" w:hAnsi="仿宋" w:cs="仿宋" w:hint="eastAsia"/>
                <w:szCs w:val="21"/>
              </w:rPr>
            </w:pPr>
            <w:r>
              <w:rPr>
                <w:rFonts w:ascii="仿宋" w:eastAsia="仿宋" w:hAnsi="仿宋" w:cs="仿宋" w:hint="eastAsia"/>
                <w:szCs w:val="21"/>
              </w:rPr>
              <w:t>否决项</w:t>
            </w:r>
          </w:p>
        </w:tc>
        <w:tc>
          <w:tcPr>
            <w:tcW w:w="758" w:type="pct"/>
            <w:vAlign w:val="center"/>
          </w:tcPr>
          <w:p w14:paraId="1D0A3A41" w14:textId="77777777" w:rsidR="00467E2E" w:rsidRDefault="00467E2E">
            <w:pPr>
              <w:jc w:val="center"/>
              <w:rPr>
                <w:rFonts w:ascii="仿宋" w:eastAsia="仿宋" w:hAnsi="仿宋" w:cs="仿宋" w:hint="eastAsia"/>
                <w:szCs w:val="21"/>
              </w:rPr>
            </w:pPr>
          </w:p>
        </w:tc>
        <w:tc>
          <w:tcPr>
            <w:tcW w:w="913" w:type="pct"/>
            <w:vAlign w:val="center"/>
          </w:tcPr>
          <w:p w14:paraId="7E7173AA" w14:textId="77777777" w:rsidR="00467E2E" w:rsidRDefault="00467E2E">
            <w:pPr>
              <w:jc w:val="center"/>
              <w:rPr>
                <w:rFonts w:ascii="仿宋" w:eastAsia="仿宋" w:hAnsi="仿宋" w:cs="仿宋" w:hint="eastAsia"/>
                <w:szCs w:val="21"/>
              </w:rPr>
            </w:pPr>
          </w:p>
        </w:tc>
      </w:tr>
      <w:tr w:rsidR="00467E2E" w14:paraId="2EDDC9C1" w14:textId="77777777" w:rsidTr="00467E2E">
        <w:trPr>
          <w:cantSplit/>
          <w:trHeight w:val="819"/>
          <w:jc w:val="center"/>
        </w:trPr>
        <w:tc>
          <w:tcPr>
            <w:tcW w:w="740" w:type="pct"/>
            <w:vMerge/>
            <w:vAlign w:val="center"/>
          </w:tcPr>
          <w:p w14:paraId="525DC89A" w14:textId="77777777" w:rsidR="00467E2E" w:rsidRDefault="00467E2E">
            <w:pPr>
              <w:jc w:val="center"/>
              <w:rPr>
                <w:rFonts w:ascii="仿宋" w:eastAsia="仿宋" w:hAnsi="仿宋" w:cs="仿宋" w:hint="eastAsia"/>
                <w:szCs w:val="21"/>
              </w:rPr>
            </w:pPr>
          </w:p>
        </w:tc>
        <w:tc>
          <w:tcPr>
            <w:tcW w:w="2111" w:type="pct"/>
            <w:gridSpan w:val="3"/>
            <w:vAlign w:val="center"/>
          </w:tcPr>
          <w:p w14:paraId="4053661F" w14:textId="77777777" w:rsidR="00467E2E" w:rsidRDefault="00467E2E" w:rsidP="00392EB8">
            <w:pPr>
              <w:ind w:firstLineChars="100" w:firstLine="210"/>
              <w:rPr>
                <w:rFonts w:ascii="仿宋" w:eastAsia="仿宋" w:hAnsi="仿宋" w:cs="仿宋" w:hint="eastAsia"/>
                <w:szCs w:val="21"/>
              </w:rPr>
            </w:pPr>
            <w:r>
              <w:rPr>
                <w:rFonts w:ascii="仿宋" w:eastAsia="仿宋" w:hAnsi="仿宋" w:cs="仿宋" w:hint="eastAsia"/>
                <w:szCs w:val="21"/>
              </w:rPr>
              <w:t>无任何考试作弊和剽窃他人学术成果记录，无任何违法违纪受处分记录，填写合格/不合格</w:t>
            </w:r>
          </w:p>
        </w:tc>
        <w:tc>
          <w:tcPr>
            <w:tcW w:w="478" w:type="pct"/>
            <w:vAlign w:val="center"/>
          </w:tcPr>
          <w:p w14:paraId="007FAD66" w14:textId="77777777" w:rsidR="00467E2E" w:rsidRDefault="00467E2E">
            <w:pPr>
              <w:jc w:val="center"/>
              <w:rPr>
                <w:rFonts w:ascii="仿宋" w:eastAsia="仿宋" w:hAnsi="仿宋" w:cs="仿宋" w:hint="eastAsia"/>
                <w:szCs w:val="21"/>
              </w:rPr>
            </w:pPr>
            <w:r>
              <w:rPr>
                <w:rFonts w:ascii="仿宋" w:eastAsia="仿宋" w:hAnsi="仿宋" w:cs="仿宋" w:hint="eastAsia"/>
                <w:szCs w:val="21"/>
              </w:rPr>
              <w:t>否决项</w:t>
            </w:r>
          </w:p>
        </w:tc>
        <w:tc>
          <w:tcPr>
            <w:tcW w:w="758" w:type="pct"/>
            <w:vAlign w:val="center"/>
          </w:tcPr>
          <w:p w14:paraId="082BB986" w14:textId="77777777" w:rsidR="00467E2E" w:rsidRDefault="00467E2E">
            <w:pPr>
              <w:jc w:val="center"/>
              <w:rPr>
                <w:rFonts w:ascii="仿宋" w:eastAsia="仿宋" w:hAnsi="仿宋" w:cs="仿宋" w:hint="eastAsia"/>
                <w:szCs w:val="21"/>
              </w:rPr>
            </w:pPr>
          </w:p>
        </w:tc>
        <w:tc>
          <w:tcPr>
            <w:tcW w:w="913" w:type="pct"/>
            <w:vAlign w:val="center"/>
          </w:tcPr>
          <w:p w14:paraId="1A8F2AB1" w14:textId="77777777" w:rsidR="00467E2E" w:rsidRDefault="00467E2E">
            <w:pPr>
              <w:jc w:val="center"/>
              <w:rPr>
                <w:rFonts w:ascii="仿宋" w:eastAsia="仿宋" w:hAnsi="仿宋" w:cs="仿宋" w:hint="eastAsia"/>
                <w:szCs w:val="21"/>
              </w:rPr>
            </w:pPr>
          </w:p>
        </w:tc>
      </w:tr>
      <w:tr w:rsidR="00467E2E" w14:paraId="6ACEF802" w14:textId="77777777" w:rsidTr="00467E2E">
        <w:trPr>
          <w:cantSplit/>
          <w:trHeight w:val="819"/>
          <w:jc w:val="center"/>
        </w:trPr>
        <w:tc>
          <w:tcPr>
            <w:tcW w:w="740" w:type="pct"/>
            <w:vMerge/>
            <w:vAlign w:val="center"/>
          </w:tcPr>
          <w:p w14:paraId="1217BEA8" w14:textId="77777777" w:rsidR="00467E2E" w:rsidRDefault="00467E2E">
            <w:pPr>
              <w:jc w:val="center"/>
              <w:rPr>
                <w:rFonts w:ascii="仿宋" w:eastAsia="仿宋" w:hAnsi="仿宋" w:cs="仿宋" w:hint="eastAsia"/>
                <w:szCs w:val="21"/>
              </w:rPr>
            </w:pPr>
          </w:p>
        </w:tc>
        <w:tc>
          <w:tcPr>
            <w:tcW w:w="2111" w:type="pct"/>
            <w:gridSpan w:val="3"/>
            <w:vAlign w:val="center"/>
          </w:tcPr>
          <w:p w14:paraId="48953888" w14:textId="77777777" w:rsidR="00467E2E" w:rsidRDefault="00467E2E" w:rsidP="00392EB8">
            <w:pPr>
              <w:ind w:firstLineChars="100" w:firstLine="210"/>
              <w:rPr>
                <w:rFonts w:ascii="仿宋" w:eastAsia="仿宋" w:hAnsi="仿宋" w:cs="仿宋" w:hint="eastAsia"/>
                <w:szCs w:val="21"/>
              </w:rPr>
            </w:pPr>
            <w:r>
              <w:rPr>
                <w:rFonts w:ascii="仿宋" w:eastAsia="仿宋" w:hAnsi="仿宋" w:cs="仿宋" w:hint="eastAsia"/>
                <w:szCs w:val="21"/>
              </w:rPr>
              <w:t>非外语类专业学生取得大学英语四级考试425分及以上，填写合格/不合格</w:t>
            </w:r>
          </w:p>
        </w:tc>
        <w:tc>
          <w:tcPr>
            <w:tcW w:w="478" w:type="pct"/>
            <w:vAlign w:val="center"/>
          </w:tcPr>
          <w:p w14:paraId="594ECF12" w14:textId="77777777" w:rsidR="00467E2E" w:rsidRDefault="00467E2E">
            <w:pPr>
              <w:jc w:val="center"/>
              <w:rPr>
                <w:rFonts w:ascii="仿宋" w:eastAsia="仿宋" w:hAnsi="仿宋" w:cs="仿宋" w:hint="eastAsia"/>
                <w:szCs w:val="21"/>
              </w:rPr>
            </w:pPr>
            <w:r>
              <w:rPr>
                <w:rFonts w:ascii="仿宋" w:eastAsia="仿宋" w:hAnsi="仿宋" w:cs="仿宋" w:hint="eastAsia"/>
                <w:szCs w:val="21"/>
              </w:rPr>
              <w:t>否决项</w:t>
            </w:r>
          </w:p>
        </w:tc>
        <w:tc>
          <w:tcPr>
            <w:tcW w:w="758" w:type="pct"/>
            <w:vAlign w:val="center"/>
          </w:tcPr>
          <w:p w14:paraId="191A7CB6" w14:textId="77777777" w:rsidR="00467E2E" w:rsidRDefault="00467E2E">
            <w:pPr>
              <w:jc w:val="center"/>
              <w:rPr>
                <w:rFonts w:ascii="仿宋" w:eastAsia="仿宋" w:hAnsi="仿宋" w:cs="仿宋" w:hint="eastAsia"/>
                <w:szCs w:val="21"/>
              </w:rPr>
            </w:pPr>
          </w:p>
        </w:tc>
        <w:tc>
          <w:tcPr>
            <w:tcW w:w="913" w:type="pct"/>
            <w:vAlign w:val="center"/>
          </w:tcPr>
          <w:p w14:paraId="6F5C738F" w14:textId="77777777" w:rsidR="00467E2E" w:rsidRDefault="00467E2E">
            <w:pPr>
              <w:jc w:val="center"/>
              <w:rPr>
                <w:rFonts w:ascii="仿宋" w:eastAsia="仿宋" w:hAnsi="仿宋" w:cs="仿宋" w:hint="eastAsia"/>
                <w:szCs w:val="21"/>
              </w:rPr>
            </w:pPr>
          </w:p>
        </w:tc>
      </w:tr>
      <w:tr w:rsidR="00467E2E" w14:paraId="04DF0EDA" w14:textId="77777777" w:rsidTr="00467E2E">
        <w:trPr>
          <w:cantSplit/>
          <w:trHeight w:val="819"/>
          <w:jc w:val="center"/>
        </w:trPr>
        <w:tc>
          <w:tcPr>
            <w:tcW w:w="740" w:type="pct"/>
            <w:vMerge/>
            <w:vAlign w:val="center"/>
          </w:tcPr>
          <w:p w14:paraId="4A6C8DE4" w14:textId="77777777" w:rsidR="00467E2E" w:rsidRDefault="00467E2E">
            <w:pPr>
              <w:jc w:val="center"/>
              <w:rPr>
                <w:rFonts w:ascii="仿宋" w:eastAsia="仿宋" w:hAnsi="仿宋" w:cs="仿宋" w:hint="eastAsia"/>
                <w:szCs w:val="21"/>
              </w:rPr>
            </w:pPr>
          </w:p>
        </w:tc>
        <w:tc>
          <w:tcPr>
            <w:tcW w:w="2111" w:type="pct"/>
            <w:gridSpan w:val="3"/>
            <w:vAlign w:val="center"/>
          </w:tcPr>
          <w:p w14:paraId="418C4037" w14:textId="4643887E" w:rsidR="00467E2E" w:rsidRDefault="00467E2E" w:rsidP="00392EB8">
            <w:pPr>
              <w:ind w:firstLineChars="100" w:firstLine="210"/>
              <w:rPr>
                <w:rFonts w:ascii="仿宋" w:eastAsia="仿宋" w:hAnsi="仿宋" w:cs="仿宋" w:hint="eastAsia"/>
                <w:szCs w:val="21"/>
              </w:rPr>
            </w:pPr>
            <w:proofErr w:type="gramStart"/>
            <w:r w:rsidRPr="00467E2E">
              <w:rPr>
                <w:rFonts w:ascii="仿宋" w:eastAsia="仿宋" w:hAnsi="仿宋" w:cs="仿宋" w:hint="eastAsia"/>
                <w:szCs w:val="21"/>
              </w:rPr>
              <w:t>首考无不</w:t>
            </w:r>
            <w:proofErr w:type="gramEnd"/>
            <w:r w:rsidRPr="00467E2E">
              <w:rPr>
                <w:rFonts w:ascii="仿宋" w:eastAsia="仿宋" w:hAnsi="仿宋" w:cs="仿宋" w:hint="eastAsia"/>
                <w:szCs w:val="21"/>
              </w:rPr>
              <w:t>及格或重修课程</w:t>
            </w:r>
            <w:r>
              <w:rPr>
                <w:rFonts w:ascii="仿宋" w:eastAsia="仿宋" w:hAnsi="仿宋" w:cs="仿宋" w:hint="eastAsia"/>
                <w:szCs w:val="21"/>
              </w:rPr>
              <w:t>，填写无/有</w:t>
            </w:r>
          </w:p>
        </w:tc>
        <w:tc>
          <w:tcPr>
            <w:tcW w:w="478" w:type="pct"/>
            <w:vAlign w:val="center"/>
          </w:tcPr>
          <w:p w14:paraId="3C885665" w14:textId="4017AF68" w:rsidR="00467E2E" w:rsidRDefault="00467E2E">
            <w:pPr>
              <w:jc w:val="center"/>
              <w:rPr>
                <w:rFonts w:ascii="仿宋" w:eastAsia="仿宋" w:hAnsi="仿宋" w:cs="仿宋" w:hint="eastAsia"/>
                <w:szCs w:val="21"/>
              </w:rPr>
            </w:pPr>
            <w:r>
              <w:rPr>
                <w:rFonts w:ascii="仿宋" w:eastAsia="仿宋" w:hAnsi="仿宋" w:cs="仿宋" w:hint="eastAsia"/>
                <w:szCs w:val="21"/>
              </w:rPr>
              <w:t>否决项</w:t>
            </w:r>
          </w:p>
        </w:tc>
        <w:tc>
          <w:tcPr>
            <w:tcW w:w="758" w:type="pct"/>
            <w:vAlign w:val="center"/>
          </w:tcPr>
          <w:p w14:paraId="5567476B" w14:textId="77777777" w:rsidR="00467E2E" w:rsidRDefault="00467E2E">
            <w:pPr>
              <w:jc w:val="center"/>
              <w:rPr>
                <w:rFonts w:ascii="仿宋" w:eastAsia="仿宋" w:hAnsi="仿宋" w:cs="仿宋" w:hint="eastAsia"/>
                <w:szCs w:val="21"/>
              </w:rPr>
            </w:pPr>
          </w:p>
        </w:tc>
        <w:tc>
          <w:tcPr>
            <w:tcW w:w="913" w:type="pct"/>
            <w:vAlign w:val="center"/>
          </w:tcPr>
          <w:p w14:paraId="762BAED5" w14:textId="77777777" w:rsidR="00467E2E" w:rsidRDefault="00467E2E">
            <w:pPr>
              <w:jc w:val="center"/>
              <w:rPr>
                <w:rFonts w:ascii="仿宋" w:eastAsia="仿宋" w:hAnsi="仿宋" w:cs="仿宋" w:hint="eastAsia"/>
                <w:szCs w:val="21"/>
              </w:rPr>
            </w:pPr>
          </w:p>
        </w:tc>
      </w:tr>
      <w:tr w:rsidR="000A38E8" w14:paraId="2C235BCE" w14:textId="77777777" w:rsidTr="00467E2E">
        <w:trPr>
          <w:cantSplit/>
          <w:trHeight w:val="4810"/>
          <w:jc w:val="center"/>
        </w:trPr>
        <w:tc>
          <w:tcPr>
            <w:tcW w:w="740" w:type="pct"/>
            <w:vAlign w:val="center"/>
          </w:tcPr>
          <w:p w14:paraId="023E7107"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学业成绩</w:t>
            </w:r>
          </w:p>
        </w:tc>
        <w:tc>
          <w:tcPr>
            <w:tcW w:w="2111" w:type="pct"/>
            <w:gridSpan w:val="3"/>
            <w:vAlign w:val="center"/>
          </w:tcPr>
          <w:p w14:paraId="2550925E" w14:textId="77777777" w:rsidR="000A38E8" w:rsidRDefault="006731AA">
            <w:pPr>
              <w:ind w:firstLineChars="100" w:firstLine="210"/>
              <w:rPr>
                <w:rFonts w:ascii="仿宋" w:eastAsia="仿宋" w:hAnsi="仿宋" w:cs="仿宋" w:hint="eastAsia"/>
                <w:szCs w:val="21"/>
              </w:rPr>
            </w:pPr>
            <w:r>
              <w:rPr>
                <w:rFonts w:ascii="仿宋" w:eastAsia="仿宋" w:hAnsi="仿宋" w:cs="仿宋" w:hint="eastAsia"/>
                <w:szCs w:val="21"/>
              </w:rPr>
              <w:t>学业成绩是指在校学习期间所有教学环节的加权平均成绩，是推免遴选工作最基础的指标。学生须完成所在专业的人才培养方案前3年所有教学环节并取得合格成绩。学分学业成绩的量化转换公式：平均学分绩点×25。</w:t>
            </w:r>
          </w:p>
          <w:p w14:paraId="54466660" w14:textId="77777777" w:rsidR="000A38E8" w:rsidRDefault="006731AA">
            <w:pPr>
              <w:ind w:firstLineChars="100" w:firstLine="210"/>
              <w:rPr>
                <w:rFonts w:ascii="仿宋" w:eastAsia="仿宋" w:hAnsi="仿宋" w:cs="仿宋" w:hint="eastAsia"/>
                <w:szCs w:val="21"/>
              </w:rPr>
            </w:pPr>
            <w:r>
              <w:rPr>
                <w:rFonts w:ascii="仿宋" w:eastAsia="仿宋" w:hAnsi="仿宋" w:cs="仿宋" w:hint="eastAsia"/>
                <w:szCs w:val="21"/>
              </w:rPr>
              <w:t>平均学分绩点是学生所读全部课程所得学分绩点之和除以学生同期修读的学分，即：平均学分绩点=∑（课程学分×所得绩点）/∑课程学分。依据《湖南工商大学普通全日制本科学生学籍管理制度》等最新文件评定，使用相关课程的首考成绩作为推荐遴选的学业成绩，由学校本科生院出具。</w:t>
            </w:r>
          </w:p>
        </w:tc>
        <w:tc>
          <w:tcPr>
            <w:tcW w:w="478" w:type="pct"/>
            <w:vAlign w:val="center"/>
          </w:tcPr>
          <w:p w14:paraId="1F0BF0E3"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100</w:t>
            </w:r>
          </w:p>
        </w:tc>
        <w:tc>
          <w:tcPr>
            <w:tcW w:w="758" w:type="pct"/>
            <w:vAlign w:val="center"/>
          </w:tcPr>
          <w:p w14:paraId="2824F04C" w14:textId="77777777" w:rsidR="000A38E8" w:rsidRDefault="000A38E8">
            <w:pPr>
              <w:jc w:val="center"/>
              <w:rPr>
                <w:rFonts w:ascii="仿宋" w:eastAsia="仿宋" w:hAnsi="仿宋" w:cs="仿宋" w:hint="eastAsia"/>
                <w:szCs w:val="21"/>
              </w:rPr>
            </w:pPr>
          </w:p>
        </w:tc>
        <w:tc>
          <w:tcPr>
            <w:tcW w:w="913" w:type="pct"/>
            <w:vAlign w:val="center"/>
          </w:tcPr>
          <w:p w14:paraId="30931724" w14:textId="77777777" w:rsidR="000A38E8" w:rsidRDefault="000A38E8">
            <w:pPr>
              <w:jc w:val="center"/>
              <w:rPr>
                <w:rFonts w:ascii="仿宋" w:eastAsia="仿宋" w:hAnsi="仿宋" w:cs="仿宋" w:hint="eastAsia"/>
                <w:szCs w:val="21"/>
              </w:rPr>
            </w:pPr>
          </w:p>
        </w:tc>
      </w:tr>
      <w:tr w:rsidR="000A38E8" w14:paraId="047CFB10" w14:textId="77777777" w:rsidTr="00467E2E">
        <w:trPr>
          <w:cantSplit/>
          <w:trHeight w:val="1926"/>
          <w:jc w:val="center"/>
        </w:trPr>
        <w:tc>
          <w:tcPr>
            <w:tcW w:w="740" w:type="pct"/>
            <w:vAlign w:val="center"/>
          </w:tcPr>
          <w:p w14:paraId="6385B4E7" w14:textId="77777777" w:rsidR="000A38E8" w:rsidRDefault="006731AA">
            <w:pPr>
              <w:jc w:val="center"/>
              <w:rPr>
                <w:rFonts w:ascii="仿宋" w:eastAsia="仿宋" w:hAnsi="仿宋" w:cs="仿宋" w:hint="eastAsia"/>
                <w:szCs w:val="21"/>
              </w:rPr>
            </w:pPr>
            <w:r>
              <w:rPr>
                <w:rFonts w:ascii="仿宋" w:eastAsia="仿宋" w:hAnsi="仿宋" w:cs="仿宋" w:hint="eastAsia"/>
                <w:szCs w:val="21"/>
              </w:rPr>
              <w:lastRenderedPageBreak/>
              <w:t>学术专长成绩</w:t>
            </w:r>
          </w:p>
        </w:tc>
        <w:tc>
          <w:tcPr>
            <w:tcW w:w="2111" w:type="pct"/>
            <w:gridSpan w:val="3"/>
            <w:vAlign w:val="center"/>
          </w:tcPr>
          <w:p w14:paraId="150D7B31" w14:textId="77777777" w:rsidR="000A38E8" w:rsidRDefault="006731AA" w:rsidP="00392EB8">
            <w:pPr>
              <w:ind w:firstLineChars="100" w:firstLine="210"/>
              <w:rPr>
                <w:rFonts w:ascii="仿宋" w:eastAsia="仿宋" w:hAnsi="仿宋" w:cs="仿宋" w:hint="eastAsia"/>
                <w:szCs w:val="21"/>
              </w:rPr>
            </w:pPr>
            <w:r>
              <w:rPr>
                <w:rFonts w:ascii="仿宋" w:eastAsia="仿宋" w:hAnsi="仿宋" w:cs="仿宋" w:hint="eastAsia"/>
                <w:szCs w:val="21"/>
              </w:rPr>
              <w:t>根据本科生学术成果业绩，经学院申请材料审核专家组复核认定。</w:t>
            </w:r>
          </w:p>
          <w:p w14:paraId="1B79F9EB" w14:textId="77777777" w:rsidR="000A38E8" w:rsidRDefault="006731AA" w:rsidP="00392EB8">
            <w:pPr>
              <w:ind w:firstLineChars="100" w:firstLine="210"/>
              <w:rPr>
                <w:rFonts w:ascii="仿宋" w:eastAsia="仿宋" w:hAnsi="仿宋" w:cs="仿宋" w:hint="eastAsia"/>
                <w:szCs w:val="21"/>
              </w:rPr>
            </w:pPr>
            <w:r>
              <w:rPr>
                <w:rFonts w:ascii="仿宋" w:eastAsia="仿宋" w:hAnsi="仿宋" w:cs="仿宋" w:hint="eastAsia"/>
                <w:szCs w:val="21"/>
              </w:rPr>
              <w:t>相关佐证材料附在本表后。</w:t>
            </w:r>
          </w:p>
        </w:tc>
        <w:tc>
          <w:tcPr>
            <w:tcW w:w="478" w:type="pct"/>
            <w:vAlign w:val="center"/>
          </w:tcPr>
          <w:p w14:paraId="31756F0F" w14:textId="46BEA7FE" w:rsidR="000A38E8" w:rsidRDefault="00272F05">
            <w:pPr>
              <w:jc w:val="center"/>
              <w:rPr>
                <w:rFonts w:ascii="仿宋" w:eastAsia="仿宋" w:hAnsi="仿宋" w:cs="仿宋" w:hint="eastAsia"/>
                <w:szCs w:val="21"/>
              </w:rPr>
            </w:pPr>
            <w:r>
              <w:rPr>
                <w:rFonts w:ascii="仿宋" w:eastAsia="仿宋" w:hAnsi="仿宋" w:cs="仿宋" w:hint="eastAsia"/>
                <w:szCs w:val="21"/>
              </w:rPr>
              <w:t>40</w:t>
            </w:r>
          </w:p>
        </w:tc>
        <w:tc>
          <w:tcPr>
            <w:tcW w:w="758" w:type="pct"/>
            <w:vAlign w:val="center"/>
          </w:tcPr>
          <w:p w14:paraId="01325F41" w14:textId="77777777" w:rsidR="000A38E8" w:rsidRDefault="000A38E8">
            <w:pPr>
              <w:jc w:val="center"/>
              <w:rPr>
                <w:rFonts w:ascii="仿宋" w:eastAsia="仿宋" w:hAnsi="仿宋" w:cs="仿宋" w:hint="eastAsia"/>
                <w:szCs w:val="21"/>
              </w:rPr>
            </w:pPr>
          </w:p>
        </w:tc>
        <w:tc>
          <w:tcPr>
            <w:tcW w:w="913" w:type="pct"/>
            <w:vAlign w:val="center"/>
          </w:tcPr>
          <w:p w14:paraId="0771A118" w14:textId="77777777" w:rsidR="000A38E8" w:rsidRDefault="000A38E8">
            <w:pPr>
              <w:jc w:val="center"/>
              <w:rPr>
                <w:rFonts w:ascii="仿宋" w:eastAsia="仿宋" w:hAnsi="仿宋" w:cs="仿宋" w:hint="eastAsia"/>
                <w:szCs w:val="21"/>
              </w:rPr>
            </w:pPr>
          </w:p>
        </w:tc>
      </w:tr>
      <w:tr w:rsidR="000A38E8" w14:paraId="4EE5629A" w14:textId="77777777" w:rsidTr="00467E2E">
        <w:trPr>
          <w:cantSplit/>
          <w:trHeight w:val="3476"/>
          <w:jc w:val="center"/>
        </w:trPr>
        <w:tc>
          <w:tcPr>
            <w:tcW w:w="740" w:type="pct"/>
            <w:vAlign w:val="center"/>
          </w:tcPr>
          <w:p w14:paraId="49B83C00"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综合素质</w:t>
            </w:r>
          </w:p>
          <w:p w14:paraId="3BE2B143"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评价成绩</w:t>
            </w:r>
          </w:p>
        </w:tc>
        <w:tc>
          <w:tcPr>
            <w:tcW w:w="2111" w:type="pct"/>
            <w:gridSpan w:val="3"/>
            <w:vAlign w:val="center"/>
          </w:tcPr>
          <w:p w14:paraId="6A39FE82" w14:textId="427BA44A" w:rsidR="000A38E8" w:rsidRDefault="006731AA">
            <w:pPr>
              <w:ind w:firstLineChars="100" w:firstLine="210"/>
              <w:rPr>
                <w:rFonts w:ascii="仿宋" w:eastAsia="仿宋" w:hAnsi="仿宋" w:cs="仿宋" w:hint="eastAsia"/>
                <w:szCs w:val="21"/>
              </w:rPr>
            </w:pPr>
            <w:r>
              <w:rPr>
                <w:rFonts w:ascii="仿宋" w:eastAsia="仿宋" w:hAnsi="仿宋" w:cs="仿宋" w:hint="eastAsia"/>
                <w:szCs w:val="21"/>
              </w:rPr>
              <w:t>在学业成绩和学术专长成绩基础上，根据学科专业特点，在</w:t>
            </w:r>
            <w:proofErr w:type="gramStart"/>
            <w:r>
              <w:rPr>
                <w:rFonts w:ascii="仿宋" w:eastAsia="仿宋" w:hAnsi="仿宋" w:cs="仿宋" w:hint="eastAsia"/>
                <w:szCs w:val="21"/>
              </w:rPr>
              <w:t>推免实施</w:t>
            </w:r>
            <w:proofErr w:type="gramEnd"/>
            <w:r w:rsidR="00392EB8">
              <w:rPr>
                <w:rFonts w:ascii="仿宋" w:eastAsia="仿宋" w:hAnsi="仿宋" w:cs="仿宋" w:hint="eastAsia"/>
                <w:szCs w:val="21"/>
              </w:rPr>
              <w:t>方案</w:t>
            </w:r>
            <w:r>
              <w:rPr>
                <w:rFonts w:ascii="仿宋" w:eastAsia="仿宋" w:hAnsi="仿宋" w:cs="仿宋" w:hint="eastAsia"/>
                <w:szCs w:val="21"/>
              </w:rPr>
              <w:t>中设置综合素质评价成绩，用于评价学生全面发展方面的表现，如参军入伍服兵役、荣誉表彰、参加志愿服务或公益活动、获发明专利（</w:t>
            </w:r>
            <w:proofErr w:type="gramStart"/>
            <w:r>
              <w:rPr>
                <w:rFonts w:ascii="仿宋" w:eastAsia="仿宋" w:hAnsi="仿宋" w:cs="仿宋" w:hint="eastAsia"/>
                <w:szCs w:val="21"/>
              </w:rPr>
              <w:t>含软著等</w:t>
            </w:r>
            <w:proofErr w:type="gramEnd"/>
            <w:r>
              <w:rPr>
                <w:rFonts w:ascii="仿宋" w:eastAsia="仿宋" w:hAnsi="仿宋" w:cs="仿宋" w:hint="eastAsia"/>
                <w:szCs w:val="21"/>
              </w:rPr>
              <w:t>）、</w:t>
            </w:r>
            <w:r w:rsidR="00B72706" w:rsidRPr="00B72706">
              <w:rPr>
                <w:rFonts w:ascii="仿宋" w:eastAsia="仿宋" w:hAnsi="仿宋" w:cs="仿宋" w:hint="eastAsia"/>
                <w:szCs w:val="21"/>
              </w:rPr>
              <w:t>全国性体育或艺术比赛获奖、CFA项目</w:t>
            </w:r>
            <w:r>
              <w:rPr>
                <w:rFonts w:ascii="仿宋" w:eastAsia="仿宋" w:hAnsi="仿宋" w:cs="仿宋" w:hint="eastAsia"/>
                <w:szCs w:val="21"/>
              </w:rPr>
              <w:t>等，不得与学术专长成绩认定项目重复。</w:t>
            </w:r>
          </w:p>
          <w:p w14:paraId="02B72917" w14:textId="77777777" w:rsidR="000A38E8" w:rsidRDefault="006731AA">
            <w:pPr>
              <w:ind w:firstLineChars="100" w:firstLine="210"/>
              <w:rPr>
                <w:rFonts w:ascii="仿宋" w:eastAsia="仿宋" w:hAnsi="仿宋" w:cs="仿宋" w:hint="eastAsia"/>
                <w:szCs w:val="21"/>
              </w:rPr>
            </w:pPr>
            <w:r>
              <w:rPr>
                <w:rFonts w:ascii="仿宋" w:eastAsia="仿宋" w:hAnsi="仿宋" w:cs="仿宋" w:hint="eastAsia"/>
                <w:szCs w:val="21"/>
              </w:rPr>
              <w:t>相关佐证材料附在本表后。</w:t>
            </w:r>
          </w:p>
        </w:tc>
        <w:tc>
          <w:tcPr>
            <w:tcW w:w="478" w:type="pct"/>
            <w:vAlign w:val="center"/>
          </w:tcPr>
          <w:p w14:paraId="47B0115A"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10</w:t>
            </w:r>
          </w:p>
        </w:tc>
        <w:tc>
          <w:tcPr>
            <w:tcW w:w="758" w:type="pct"/>
            <w:vAlign w:val="center"/>
          </w:tcPr>
          <w:p w14:paraId="489673CD" w14:textId="77777777" w:rsidR="000A38E8" w:rsidRDefault="000A38E8">
            <w:pPr>
              <w:jc w:val="center"/>
              <w:rPr>
                <w:rFonts w:ascii="仿宋" w:eastAsia="仿宋" w:hAnsi="仿宋" w:cs="仿宋" w:hint="eastAsia"/>
                <w:szCs w:val="21"/>
              </w:rPr>
            </w:pPr>
          </w:p>
        </w:tc>
        <w:tc>
          <w:tcPr>
            <w:tcW w:w="913" w:type="pct"/>
            <w:vAlign w:val="center"/>
          </w:tcPr>
          <w:p w14:paraId="36EEEE3E" w14:textId="77777777" w:rsidR="000A38E8" w:rsidRDefault="000A38E8">
            <w:pPr>
              <w:jc w:val="center"/>
              <w:rPr>
                <w:rFonts w:ascii="仿宋" w:eastAsia="仿宋" w:hAnsi="仿宋" w:cs="仿宋" w:hint="eastAsia"/>
                <w:szCs w:val="21"/>
              </w:rPr>
            </w:pPr>
          </w:p>
        </w:tc>
      </w:tr>
      <w:tr w:rsidR="000A38E8" w14:paraId="450599FD" w14:textId="77777777" w:rsidTr="00467E2E">
        <w:trPr>
          <w:cantSplit/>
          <w:trHeight w:val="2823"/>
          <w:jc w:val="center"/>
        </w:trPr>
        <w:tc>
          <w:tcPr>
            <w:tcW w:w="740" w:type="pct"/>
            <w:vAlign w:val="center"/>
          </w:tcPr>
          <w:p w14:paraId="3F6E71E5" w14:textId="77777777" w:rsidR="000A38E8" w:rsidRDefault="006731AA">
            <w:pPr>
              <w:jc w:val="center"/>
              <w:rPr>
                <w:rFonts w:ascii="仿宋" w:eastAsia="仿宋" w:hAnsi="仿宋" w:cs="仿宋" w:hint="eastAsia"/>
                <w:szCs w:val="21"/>
              </w:rPr>
            </w:pPr>
            <w:r>
              <w:rPr>
                <w:rFonts w:ascii="仿宋" w:eastAsia="仿宋" w:hAnsi="仿宋" w:cs="仿宋" w:hint="eastAsia"/>
                <w:color w:val="000000"/>
                <w:kern w:val="0"/>
                <w:szCs w:val="21"/>
                <w:lang w:bidi="ar"/>
              </w:rPr>
              <w:t>学生诚信承诺</w:t>
            </w:r>
          </w:p>
        </w:tc>
        <w:tc>
          <w:tcPr>
            <w:tcW w:w="4260" w:type="pct"/>
            <w:gridSpan w:val="6"/>
            <w:vAlign w:val="center"/>
          </w:tcPr>
          <w:p w14:paraId="5AFE45B2" w14:textId="7ED72BED" w:rsidR="000A38E8" w:rsidRDefault="006731AA">
            <w:pPr>
              <w:widowControl/>
              <w:ind w:firstLineChars="200" w:firstLine="420"/>
              <w:jc w:val="left"/>
              <w:rPr>
                <w:rFonts w:ascii="仿宋" w:eastAsia="仿宋" w:hAnsi="仿宋" w:cs="仿宋" w:hint="eastAsia"/>
                <w:szCs w:val="21"/>
              </w:rPr>
            </w:pPr>
            <w:r>
              <w:rPr>
                <w:rFonts w:ascii="仿宋" w:eastAsia="仿宋" w:hAnsi="仿宋" w:cs="仿宋" w:hint="eastAsia"/>
                <w:szCs w:val="21"/>
              </w:rPr>
              <w:t>本人           ，身份证号码                ，本人已认真阅读并清楚了解湖南工商大学202</w:t>
            </w:r>
            <w:r w:rsidR="0002493A">
              <w:rPr>
                <w:rFonts w:ascii="仿宋" w:eastAsia="仿宋" w:hAnsi="仿宋" w:cs="仿宋" w:hint="eastAsia"/>
                <w:szCs w:val="21"/>
              </w:rPr>
              <w:t>7届</w:t>
            </w:r>
            <w:r>
              <w:rPr>
                <w:rFonts w:ascii="仿宋" w:eastAsia="仿宋" w:hAnsi="仿宋" w:cs="仿宋" w:hint="eastAsia"/>
                <w:szCs w:val="21"/>
              </w:rPr>
              <w:t>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67C49B53" w14:textId="77777777" w:rsidR="000A38E8" w:rsidRDefault="006731AA">
            <w:pPr>
              <w:wordWrap w:val="0"/>
              <w:jc w:val="center"/>
              <w:rPr>
                <w:rFonts w:ascii="仿宋" w:eastAsia="仿宋" w:hAnsi="仿宋" w:cs="仿宋" w:hint="eastAsia"/>
                <w:szCs w:val="21"/>
              </w:rPr>
            </w:pPr>
            <w:r>
              <w:rPr>
                <w:rFonts w:ascii="仿宋" w:eastAsia="仿宋" w:hAnsi="仿宋" w:cs="仿宋" w:hint="eastAsia"/>
                <w:szCs w:val="21"/>
              </w:rPr>
              <w:t xml:space="preserve">                               个人签名（手写）：         </w:t>
            </w:r>
          </w:p>
          <w:p w14:paraId="031E85F4"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 xml:space="preserve">                      签名日期（手写）：    </w:t>
            </w:r>
          </w:p>
        </w:tc>
      </w:tr>
      <w:tr w:rsidR="000A38E8" w14:paraId="1129F1F2" w14:textId="77777777" w:rsidTr="00467E2E">
        <w:trPr>
          <w:cantSplit/>
          <w:trHeight w:val="2846"/>
          <w:jc w:val="center"/>
        </w:trPr>
        <w:tc>
          <w:tcPr>
            <w:tcW w:w="740" w:type="pct"/>
            <w:vAlign w:val="center"/>
          </w:tcPr>
          <w:p w14:paraId="556BA7E2" w14:textId="77777777" w:rsidR="000A38E8" w:rsidRDefault="006731AA">
            <w:pPr>
              <w:jc w:val="center"/>
              <w:rPr>
                <w:rFonts w:ascii="仿宋" w:eastAsia="仿宋" w:hAnsi="仿宋" w:cs="仿宋" w:hint="eastAsia"/>
                <w:color w:val="000000"/>
                <w:kern w:val="0"/>
                <w:szCs w:val="21"/>
                <w:lang w:bidi="ar"/>
              </w:rPr>
            </w:pPr>
            <w:r>
              <w:rPr>
                <w:rFonts w:ascii="仿宋" w:eastAsia="仿宋" w:hAnsi="仿宋" w:cs="仿宋" w:hint="eastAsia"/>
                <w:color w:val="000000"/>
                <w:kern w:val="0"/>
                <w:szCs w:val="21"/>
                <w:lang w:bidi="ar"/>
              </w:rPr>
              <w:t>学院推免生申请材料审核专家组意见</w:t>
            </w:r>
          </w:p>
        </w:tc>
        <w:tc>
          <w:tcPr>
            <w:tcW w:w="4260" w:type="pct"/>
            <w:gridSpan w:val="6"/>
          </w:tcPr>
          <w:p w14:paraId="1E14706E" w14:textId="77777777" w:rsidR="000A38E8" w:rsidRDefault="006731AA">
            <w:pPr>
              <w:widowControl/>
              <w:rPr>
                <w:rFonts w:ascii="仿宋" w:eastAsia="仿宋" w:hAnsi="仿宋" w:cs="仿宋" w:hint="eastAsia"/>
                <w:szCs w:val="21"/>
              </w:rPr>
            </w:pPr>
            <w:r>
              <w:rPr>
                <w:rFonts w:ascii="仿宋" w:eastAsia="仿宋" w:hAnsi="仿宋" w:cs="仿宋" w:hint="eastAsia"/>
                <w:color w:val="000000"/>
                <w:kern w:val="0"/>
                <w:szCs w:val="21"/>
                <w:lang w:bidi="ar"/>
              </w:rPr>
              <w:t>全体成员签名：</w:t>
            </w:r>
          </w:p>
        </w:tc>
      </w:tr>
    </w:tbl>
    <w:p w14:paraId="33F66A90" w14:textId="77777777" w:rsidR="000A38E8" w:rsidRDefault="006731AA">
      <w:pPr>
        <w:rPr>
          <w:rFonts w:ascii="仿宋" w:eastAsia="仿宋" w:hAnsi="仿宋" w:cs="仿宋" w:hint="eastAsia"/>
          <w:b/>
          <w:bCs/>
          <w:sz w:val="32"/>
          <w:szCs w:val="32"/>
        </w:rPr>
      </w:pPr>
      <w:r>
        <w:rPr>
          <w:rFonts w:ascii="仿宋" w:eastAsia="仿宋" w:hAnsi="仿宋" w:cs="仿宋" w:hint="eastAsia"/>
          <w:b/>
          <w:bCs/>
          <w:sz w:val="32"/>
          <w:szCs w:val="32"/>
        </w:rPr>
        <w:br w:type="page"/>
      </w:r>
    </w:p>
    <w:bookmarkEnd w:id="0"/>
    <w:p w14:paraId="53819A02" w14:textId="6FF3B569" w:rsidR="000A38E8" w:rsidRPr="00B23C71" w:rsidRDefault="006731AA" w:rsidP="00B23C71">
      <w:pPr>
        <w:spacing w:line="500" w:lineRule="exact"/>
        <w:jc w:val="center"/>
        <w:rPr>
          <w:rFonts w:ascii="Times New Roman" w:eastAsia="宋体" w:hAnsi="Times New Roman" w:cs="Times New Roman"/>
          <w:b/>
          <w:bCs/>
          <w:sz w:val="28"/>
          <w:szCs w:val="28"/>
        </w:rPr>
      </w:pPr>
      <w:r w:rsidRPr="00B23C71">
        <w:rPr>
          <w:rFonts w:ascii="Times New Roman" w:eastAsia="宋体" w:hAnsi="Times New Roman" w:cs="Times New Roman" w:hint="eastAsia"/>
          <w:b/>
          <w:bCs/>
          <w:sz w:val="28"/>
          <w:szCs w:val="28"/>
        </w:rPr>
        <w:lastRenderedPageBreak/>
        <w:t>必备条件相关材料</w:t>
      </w:r>
      <w:r w:rsidR="00B23C71" w:rsidRPr="00B23C71">
        <w:rPr>
          <w:rFonts w:ascii="Times New Roman" w:eastAsia="宋体" w:hAnsi="Times New Roman" w:cs="Times New Roman" w:hint="eastAsia"/>
          <w:b/>
          <w:bCs/>
          <w:sz w:val="28"/>
          <w:szCs w:val="28"/>
        </w:rPr>
        <w:t>目录</w:t>
      </w:r>
    </w:p>
    <w:p w14:paraId="79C21DD0" w14:textId="5ADD5697" w:rsidR="00B23C71" w:rsidRDefault="00B23C71">
      <w:pPr>
        <w:spacing w:line="500" w:lineRule="exact"/>
        <w:rPr>
          <w:rFonts w:ascii="Times New Roman" w:eastAsia="宋体" w:hAnsi="Times New Roman" w:cs="Times New Roman"/>
          <w:color w:val="FF0000"/>
          <w:sz w:val="28"/>
          <w:szCs w:val="28"/>
        </w:rPr>
      </w:pPr>
      <w:r w:rsidRPr="00DE1805">
        <w:rPr>
          <w:rFonts w:ascii="Times New Roman" w:eastAsia="宋体" w:hAnsi="Times New Roman" w:cs="Times New Roman" w:hint="eastAsia"/>
          <w:color w:val="FF0000"/>
          <w:sz w:val="28"/>
          <w:szCs w:val="28"/>
        </w:rPr>
        <w:t>例：</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月参加</w:t>
      </w:r>
      <w:r w:rsidRPr="00B23C71">
        <w:rPr>
          <w:rFonts w:ascii="Times New Roman" w:eastAsia="宋体" w:hAnsi="Times New Roman" w:cs="Times New Roman" w:hint="eastAsia"/>
          <w:color w:val="FF0000"/>
          <w:sz w:val="28"/>
          <w:szCs w:val="28"/>
        </w:rPr>
        <w:t>大学英语四级考试</w:t>
      </w:r>
      <w:r>
        <w:rPr>
          <w:rFonts w:ascii="Times New Roman" w:eastAsia="宋体" w:hAnsi="Times New Roman" w:cs="Times New Roman" w:hint="eastAsia"/>
          <w:color w:val="FF0000"/>
          <w:sz w:val="28"/>
          <w:szCs w:val="28"/>
        </w:rPr>
        <w:t>获得</w:t>
      </w:r>
      <w:r w:rsidRPr="00B23C71">
        <w:rPr>
          <w:rFonts w:ascii="Times New Roman" w:eastAsia="宋体" w:hAnsi="Times New Roman" w:cs="Times New Roman" w:hint="eastAsia"/>
          <w:color w:val="FF0000"/>
          <w:sz w:val="28"/>
          <w:szCs w:val="28"/>
        </w:rPr>
        <w:t>425</w:t>
      </w:r>
      <w:r w:rsidRPr="00B23C71">
        <w:rPr>
          <w:rFonts w:ascii="Times New Roman" w:eastAsia="宋体" w:hAnsi="Times New Roman" w:cs="Times New Roman" w:hint="eastAsia"/>
          <w:color w:val="FF0000"/>
          <w:sz w:val="28"/>
          <w:szCs w:val="28"/>
        </w:rPr>
        <w:t>分及以上</w:t>
      </w:r>
      <w:r>
        <w:rPr>
          <w:rFonts w:ascii="Times New Roman" w:eastAsia="宋体" w:hAnsi="Times New Roman" w:cs="Times New Roman" w:hint="eastAsia"/>
          <w:color w:val="FF0000"/>
          <w:sz w:val="28"/>
          <w:szCs w:val="28"/>
        </w:rPr>
        <w:t>成绩</w:t>
      </w:r>
    </w:p>
    <w:p w14:paraId="6ACBE117" w14:textId="47F316C3" w:rsidR="00B23C71" w:rsidRPr="00C4556B" w:rsidRDefault="00B23C71" w:rsidP="00B23C71">
      <w:pPr>
        <w:spacing w:line="500" w:lineRule="exact"/>
        <w:ind w:firstLineChars="200" w:firstLine="560"/>
        <w:rPr>
          <w:rFonts w:ascii="Times New Roman" w:eastAsia="宋体" w:hAnsi="Times New Roman" w:cs="Times New Roman"/>
          <w:bCs/>
          <w:color w:val="FF0000"/>
          <w:sz w:val="28"/>
          <w:szCs w:val="28"/>
        </w:rPr>
      </w:pPr>
      <w:r w:rsidRPr="00C4556B">
        <w:rPr>
          <w:rFonts w:ascii="Times New Roman" w:eastAsia="宋体" w:hAnsi="Times New Roman" w:cs="Times New Roman" w:hint="eastAsia"/>
          <w:bCs/>
          <w:color w:val="FF0000"/>
          <w:sz w:val="28"/>
          <w:szCs w:val="28"/>
        </w:rPr>
        <w:t>目录中所有</w:t>
      </w:r>
      <w:r w:rsidR="005C0BC6">
        <w:rPr>
          <w:rFonts w:ascii="Times New Roman" w:eastAsia="宋体" w:hAnsi="Times New Roman" w:cs="Times New Roman" w:hint="eastAsia"/>
          <w:bCs/>
          <w:color w:val="FF0000"/>
          <w:sz w:val="28"/>
          <w:szCs w:val="28"/>
        </w:rPr>
        <w:t>材料</w:t>
      </w:r>
      <w:r w:rsidRPr="00C4556B">
        <w:rPr>
          <w:rFonts w:ascii="Times New Roman" w:eastAsia="宋体" w:hAnsi="Times New Roman" w:cs="Times New Roman" w:hint="eastAsia"/>
          <w:bCs/>
          <w:color w:val="FF0000"/>
          <w:sz w:val="28"/>
          <w:szCs w:val="28"/>
        </w:rPr>
        <w:t>需提供证书或官方文件的扫描件（</w:t>
      </w:r>
      <w:r w:rsidRPr="00C4556B">
        <w:rPr>
          <w:rFonts w:ascii="Times New Roman" w:eastAsia="宋体" w:hAnsi="Times New Roman" w:cs="Times New Roman" w:hint="eastAsia"/>
          <w:bCs/>
          <w:color w:val="FF0000"/>
          <w:sz w:val="28"/>
          <w:szCs w:val="28"/>
        </w:rPr>
        <w:t>P</w:t>
      </w:r>
      <w:r w:rsidRPr="00C4556B">
        <w:rPr>
          <w:rFonts w:ascii="Times New Roman" w:eastAsia="宋体" w:hAnsi="Times New Roman" w:cs="Times New Roman"/>
          <w:bCs/>
          <w:color w:val="FF0000"/>
          <w:sz w:val="28"/>
          <w:szCs w:val="28"/>
        </w:rPr>
        <w:t>DF</w:t>
      </w:r>
      <w:r w:rsidRPr="00C4556B">
        <w:rPr>
          <w:rFonts w:ascii="Times New Roman" w:eastAsia="宋体" w:hAnsi="Times New Roman" w:cs="Times New Roman" w:hint="eastAsia"/>
          <w:bCs/>
          <w:color w:val="FF0000"/>
          <w:sz w:val="28"/>
          <w:szCs w:val="28"/>
        </w:rPr>
        <w:t>格式</w:t>
      </w:r>
      <w:r>
        <w:rPr>
          <w:rFonts w:ascii="Times New Roman" w:eastAsia="宋体" w:hAnsi="Times New Roman" w:cs="Times New Roman" w:hint="eastAsia"/>
          <w:bCs/>
          <w:color w:val="FF0000"/>
          <w:sz w:val="28"/>
          <w:szCs w:val="28"/>
        </w:rPr>
        <w:t>），</w:t>
      </w:r>
      <w:r w:rsidR="001C439C">
        <w:rPr>
          <w:rFonts w:ascii="Times New Roman" w:eastAsia="宋体" w:hAnsi="Times New Roman" w:cs="Times New Roman" w:hint="eastAsia"/>
          <w:bCs/>
          <w:color w:val="FF0000"/>
          <w:sz w:val="28"/>
          <w:szCs w:val="28"/>
        </w:rPr>
        <w:t>放入单独</w:t>
      </w:r>
      <w:r w:rsidRPr="00C4556B">
        <w:rPr>
          <w:rFonts w:ascii="Times New Roman" w:eastAsia="宋体" w:hAnsi="Times New Roman" w:cs="Times New Roman" w:hint="eastAsia"/>
          <w:bCs/>
          <w:color w:val="FF0000"/>
          <w:sz w:val="28"/>
          <w:szCs w:val="28"/>
        </w:rPr>
        <w:t>文件夹</w:t>
      </w:r>
      <w:r>
        <w:rPr>
          <w:rFonts w:ascii="Times New Roman" w:eastAsia="宋体" w:hAnsi="Times New Roman" w:cs="Times New Roman" w:hint="eastAsia"/>
          <w:bCs/>
          <w:color w:val="FF0000"/>
          <w:sz w:val="28"/>
          <w:szCs w:val="28"/>
        </w:rPr>
        <w:t>（</w:t>
      </w:r>
      <w:r w:rsidR="001C439C">
        <w:rPr>
          <w:rFonts w:ascii="Times New Roman" w:eastAsia="宋体" w:hAnsi="Times New Roman" w:cs="Times New Roman" w:hint="eastAsia"/>
          <w:bCs/>
          <w:color w:val="FF0000"/>
          <w:sz w:val="28"/>
          <w:szCs w:val="28"/>
        </w:rPr>
        <w:t>文件夹</w:t>
      </w:r>
      <w:r w:rsidRPr="00C4556B">
        <w:rPr>
          <w:rFonts w:ascii="Times New Roman" w:eastAsia="宋体" w:hAnsi="Times New Roman" w:cs="Times New Roman" w:hint="eastAsia"/>
          <w:bCs/>
          <w:color w:val="FF0000"/>
          <w:sz w:val="28"/>
          <w:szCs w:val="28"/>
        </w:rPr>
        <w:t>命名：</w:t>
      </w:r>
      <w:r w:rsidR="00F65EA8">
        <w:rPr>
          <w:rFonts w:ascii="Times New Roman" w:eastAsia="宋体" w:hAnsi="Times New Roman" w:cs="Times New Roman" w:hint="eastAsia"/>
          <w:bCs/>
          <w:color w:val="FF0000"/>
          <w:sz w:val="28"/>
          <w:szCs w:val="28"/>
        </w:rPr>
        <w:t>专业名</w:t>
      </w:r>
      <w:r w:rsidR="00F65EA8">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同学</w:t>
      </w:r>
      <w:r>
        <w:rPr>
          <w:rFonts w:ascii="Times New Roman" w:eastAsia="宋体" w:hAnsi="Times New Roman" w:cs="Times New Roman" w:hint="eastAsia"/>
          <w:bCs/>
          <w:color w:val="FF0000"/>
          <w:sz w:val="28"/>
          <w:szCs w:val="28"/>
        </w:rPr>
        <w:t>必备条件</w:t>
      </w:r>
      <w:r w:rsidRPr="00C4556B">
        <w:rPr>
          <w:rFonts w:ascii="Times New Roman" w:eastAsia="宋体" w:hAnsi="Times New Roman" w:cs="Times New Roman"/>
          <w:bCs/>
          <w:color w:val="FF0000"/>
          <w:sz w:val="28"/>
          <w:szCs w:val="28"/>
        </w:rPr>
        <w:t>材料</w:t>
      </w:r>
      <w:r w:rsidRPr="00C4556B">
        <w:rPr>
          <w:rFonts w:ascii="Times New Roman" w:eastAsia="宋体" w:hAnsi="Times New Roman" w:cs="Times New Roman" w:hint="eastAsia"/>
          <w:bCs/>
          <w:color w:val="FF0000"/>
          <w:sz w:val="28"/>
          <w:szCs w:val="28"/>
        </w:rPr>
        <w:t>附件），否则无效。</w:t>
      </w:r>
    </w:p>
    <w:p w14:paraId="2A870F1E" w14:textId="77777777" w:rsidR="00B23C71" w:rsidRPr="00143619" w:rsidRDefault="00B23C71" w:rsidP="00B23C71">
      <w:pPr>
        <w:spacing w:line="500" w:lineRule="exact"/>
        <w:ind w:firstLineChars="200" w:firstLine="562"/>
        <w:rPr>
          <w:rFonts w:ascii="Times New Roman" w:eastAsia="宋体" w:hAnsi="Times New Roman" w:cs="Times New Roman"/>
          <w:b/>
          <w:bCs/>
          <w:color w:val="FF0000"/>
          <w:sz w:val="28"/>
          <w:szCs w:val="28"/>
        </w:rPr>
      </w:pPr>
      <w:r w:rsidRPr="00143619">
        <w:rPr>
          <w:rFonts w:ascii="Times New Roman" w:eastAsia="宋体" w:hAnsi="Times New Roman" w:cs="Times New Roman" w:hint="eastAsia"/>
          <w:b/>
          <w:bCs/>
          <w:color w:val="FF0000"/>
          <w:sz w:val="28"/>
          <w:szCs w:val="28"/>
        </w:rPr>
        <w:t>标红部分提交时请删除。</w:t>
      </w:r>
    </w:p>
    <w:p w14:paraId="6F3F859B" w14:textId="52C20EE4" w:rsidR="000A38E8" w:rsidRDefault="006731AA">
      <w:pPr>
        <w:spacing w:line="500" w:lineRule="exact"/>
        <w:rPr>
          <w:rFonts w:ascii="仿宋" w:eastAsia="仿宋" w:hAnsi="仿宋" w:cs="仿宋" w:hint="eastAsia"/>
          <w:b/>
          <w:bCs/>
          <w:sz w:val="28"/>
          <w:szCs w:val="28"/>
        </w:rPr>
      </w:pPr>
      <w:r>
        <w:rPr>
          <w:rFonts w:ascii="仿宋" w:eastAsia="仿宋" w:hAnsi="仿宋" w:cs="仿宋" w:hint="eastAsia"/>
          <w:b/>
          <w:bCs/>
          <w:sz w:val="28"/>
          <w:szCs w:val="28"/>
        </w:rPr>
        <w:t>1.</w:t>
      </w:r>
    </w:p>
    <w:p w14:paraId="65C8B6FC" w14:textId="72BC6E11" w:rsidR="000A38E8" w:rsidRDefault="00B23C71">
      <w:pPr>
        <w:spacing w:line="500" w:lineRule="exact"/>
        <w:rPr>
          <w:rFonts w:ascii="仿宋" w:eastAsia="仿宋" w:hAnsi="仿宋" w:cs="仿宋" w:hint="eastAsia"/>
          <w:b/>
          <w:bCs/>
          <w:sz w:val="28"/>
          <w:szCs w:val="28"/>
        </w:rPr>
      </w:pPr>
      <w:r>
        <w:rPr>
          <w:rFonts w:ascii="仿宋" w:eastAsia="仿宋" w:hAnsi="仿宋" w:cs="仿宋" w:hint="eastAsia"/>
          <w:b/>
          <w:bCs/>
          <w:sz w:val="28"/>
          <w:szCs w:val="28"/>
        </w:rPr>
        <w:t>2</w:t>
      </w:r>
      <w:r w:rsidR="006731AA">
        <w:rPr>
          <w:rFonts w:ascii="仿宋" w:eastAsia="仿宋" w:hAnsi="仿宋" w:cs="仿宋" w:hint="eastAsia"/>
          <w:b/>
          <w:bCs/>
          <w:sz w:val="28"/>
          <w:szCs w:val="28"/>
        </w:rPr>
        <w:t>.</w:t>
      </w:r>
    </w:p>
    <w:p w14:paraId="6D8EAED9" w14:textId="77777777" w:rsidR="000A38E8" w:rsidRDefault="006731AA">
      <w:pPr>
        <w:spacing w:line="500" w:lineRule="exact"/>
        <w:rPr>
          <w:rFonts w:ascii="仿宋" w:eastAsia="仿宋" w:hAnsi="仿宋" w:cs="仿宋" w:hint="eastAsia"/>
          <w:b/>
          <w:bCs/>
          <w:sz w:val="28"/>
          <w:szCs w:val="28"/>
        </w:rPr>
      </w:pPr>
      <w:r>
        <w:rPr>
          <w:rFonts w:ascii="仿宋" w:eastAsia="仿宋" w:hAnsi="仿宋" w:cs="仿宋" w:hint="eastAsia"/>
          <w:b/>
          <w:bCs/>
          <w:sz w:val="28"/>
          <w:szCs w:val="28"/>
        </w:rPr>
        <w:t>……</w:t>
      </w:r>
    </w:p>
    <w:p w14:paraId="29CA2599" w14:textId="77777777" w:rsidR="000A38E8" w:rsidRDefault="000A38E8">
      <w:pPr>
        <w:spacing w:line="500" w:lineRule="exact"/>
        <w:rPr>
          <w:rFonts w:ascii="仿宋" w:eastAsia="仿宋" w:hAnsi="仿宋" w:cs="仿宋" w:hint="eastAsia"/>
          <w:b/>
          <w:bCs/>
          <w:sz w:val="32"/>
          <w:szCs w:val="32"/>
        </w:rPr>
      </w:pPr>
    </w:p>
    <w:p w14:paraId="4988E450" w14:textId="77777777" w:rsidR="00B23C71" w:rsidRPr="007E437E" w:rsidRDefault="00B23C71" w:rsidP="00B23C71">
      <w:pPr>
        <w:spacing w:line="500" w:lineRule="exact"/>
        <w:jc w:val="center"/>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学术专长成绩</w:t>
      </w:r>
      <w:r>
        <w:rPr>
          <w:rFonts w:ascii="Times New Roman" w:eastAsia="宋体" w:hAnsi="Times New Roman" w:cs="Times New Roman" w:hint="eastAsia"/>
          <w:b/>
          <w:bCs/>
          <w:sz w:val="28"/>
          <w:szCs w:val="28"/>
        </w:rPr>
        <w:t>得分</w:t>
      </w:r>
      <w:r w:rsidRPr="007E437E">
        <w:rPr>
          <w:rFonts w:ascii="Times New Roman" w:eastAsia="宋体" w:hAnsi="Times New Roman" w:cs="Times New Roman"/>
          <w:b/>
          <w:bCs/>
          <w:sz w:val="28"/>
          <w:szCs w:val="28"/>
        </w:rPr>
        <w:t>材料</w:t>
      </w:r>
      <w:r>
        <w:rPr>
          <w:rFonts w:ascii="Times New Roman" w:eastAsia="宋体" w:hAnsi="Times New Roman" w:cs="Times New Roman" w:hint="eastAsia"/>
          <w:b/>
          <w:bCs/>
          <w:sz w:val="28"/>
          <w:szCs w:val="28"/>
        </w:rPr>
        <w:t>目录</w:t>
      </w:r>
    </w:p>
    <w:p w14:paraId="23ABA2D0" w14:textId="787B6432" w:rsidR="00B23C71" w:rsidRPr="00DE1805" w:rsidRDefault="00B23C71" w:rsidP="00B23C71">
      <w:pPr>
        <w:spacing w:line="500" w:lineRule="exact"/>
        <w:rPr>
          <w:rFonts w:ascii="Times New Roman" w:eastAsia="宋体" w:hAnsi="Times New Roman" w:cs="Times New Roman"/>
          <w:color w:val="FF0000"/>
          <w:sz w:val="28"/>
          <w:szCs w:val="28"/>
        </w:rPr>
      </w:pPr>
      <w:bookmarkStart w:id="2" w:name="OLE_LINK17"/>
      <w:bookmarkStart w:id="3" w:name="OLE_LINK18"/>
      <w:r w:rsidRPr="00DE1805">
        <w:rPr>
          <w:rFonts w:ascii="Times New Roman" w:eastAsia="宋体" w:hAnsi="Times New Roman" w:cs="Times New Roman" w:hint="eastAsia"/>
          <w:color w:val="FF0000"/>
          <w:sz w:val="28"/>
          <w:szCs w:val="28"/>
        </w:rPr>
        <w:t>例：</w:t>
      </w:r>
      <w:bookmarkEnd w:id="2"/>
      <w:bookmarkEnd w:id="3"/>
      <w:r w:rsidRPr="00DE1805">
        <w:rPr>
          <w:rFonts w:ascii="Times New Roman" w:eastAsia="宋体" w:hAnsi="Times New Roman" w:cs="Times New Roman" w:hint="eastAsia"/>
          <w:color w:val="FF0000"/>
          <w:sz w:val="28"/>
          <w:szCs w:val="28"/>
        </w:rPr>
        <w:t>1.</w:t>
      </w:r>
      <w:bookmarkStart w:id="4" w:name="OLE_LINK19"/>
      <w:bookmarkStart w:id="5" w:name="OLE_LINK20"/>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w:t>
      </w:r>
      <w:bookmarkEnd w:id="4"/>
      <w:bookmarkEnd w:id="5"/>
      <w:r>
        <w:rPr>
          <w:rFonts w:ascii="Times New Roman" w:eastAsia="宋体" w:hAnsi="Times New Roman" w:cs="Times New Roman" w:hint="eastAsia"/>
          <w:color w:val="FF0000"/>
          <w:sz w:val="28"/>
          <w:szCs w:val="28"/>
        </w:rPr>
        <w:t>以第一作者</w:t>
      </w:r>
      <w:r w:rsidRPr="00DE1805">
        <w:rPr>
          <w:rFonts w:ascii="Times New Roman" w:eastAsia="宋体" w:hAnsi="Times New Roman" w:cs="Times New Roman" w:hint="eastAsia"/>
          <w:color w:val="FF0000"/>
          <w:sz w:val="28"/>
          <w:szCs w:val="28"/>
        </w:rPr>
        <w:t>发表</w:t>
      </w:r>
      <w:r>
        <w:rPr>
          <w:rFonts w:ascii="Times New Roman" w:eastAsia="宋体" w:hAnsi="Times New Roman" w:cs="Times New Roman" w:hint="eastAsia"/>
          <w:color w:val="FF0000"/>
          <w:sz w:val="28"/>
          <w:szCs w:val="28"/>
        </w:rPr>
        <w:t>中文</w:t>
      </w:r>
      <w:r w:rsidR="007E60D9">
        <w:rPr>
          <w:rFonts w:ascii="Times New Roman" w:eastAsia="宋体" w:hAnsi="Times New Roman" w:cs="Times New Roman" w:hint="eastAsia"/>
          <w:color w:val="FF0000"/>
          <w:sz w:val="28"/>
          <w:szCs w:val="28"/>
        </w:rPr>
        <w:t>顶尖期刊</w:t>
      </w:r>
      <w:r>
        <w:rPr>
          <w:rFonts w:ascii="Times New Roman" w:eastAsia="宋体" w:hAnsi="Times New Roman" w:cs="Times New Roman" w:hint="eastAsia"/>
          <w:color w:val="FF0000"/>
          <w:sz w:val="28"/>
          <w:szCs w:val="28"/>
        </w:rPr>
        <w:t>论文</w:t>
      </w:r>
      <w:r>
        <w:rPr>
          <w:rFonts w:ascii="Times New Roman" w:eastAsia="宋体" w:hAnsi="Times New Roman" w:cs="Times New Roman" w:hint="eastAsia"/>
          <w:color w:val="FF0000"/>
          <w:sz w:val="28"/>
          <w:szCs w:val="28"/>
        </w:rPr>
        <w:t>1</w:t>
      </w:r>
      <w:r>
        <w:rPr>
          <w:rFonts w:ascii="Times New Roman" w:eastAsia="宋体" w:hAnsi="Times New Roman" w:cs="Times New Roman" w:hint="eastAsia"/>
          <w:color w:val="FF0000"/>
          <w:sz w:val="28"/>
          <w:szCs w:val="28"/>
        </w:rPr>
        <w:t>篇，</w:t>
      </w:r>
      <w:r w:rsidRPr="00DE1805">
        <w:rPr>
          <w:rFonts w:ascii="Times New Roman" w:eastAsia="宋体" w:hAnsi="Times New Roman" w:cs="Times New Roman" w:hint="eastAsia"/>
          <w:color w:val="FF0000"/>
          <w:sz w:val="28"/>
          <w:szCs w:val="28"/>
        </w:rPr>
        <w:t>业绩分</w:t>
      </w:r>
      <w:r w:rsidR="007E60D9">
        <w:rPr>
          <w:rFonts w:ascii="Times New Roman" w:eastAsia="宋体" w:hAnsi="Times New Roman" w:cs="Times New Roman" w:hint="eastAsia"/>
          <w:color w:val="FF0000"/>
          <w:sz w:val="28"/>
          <w:szCs w:val="28"/>
        </w:rPr>
        <w:t>4</w:t>
      </w:r>
      <w:r w:rsidRPr="00DE1805">
        <w:rPr>
          <w:rFonts w:ascii="Times New Roman" w:eastAsia="宋体" w:hAnsi="Times New Roman" w:cs="Times New Roman" w:hint="eastAsia"/>
          <w:color w:val="FF0000"/>
          <w:sz w:val="28"/>
          <w:szCs w:val="28"/>
        </w:rPr>
        <w:t>0</w:t>
      </w:r>
      <w:r w:rsidRPr="00DE1805">
        <w:rPr>
          <w:rFonts w:ascii="Times New Roman" w:eastAsia="宋体" w:hAnsi="Times New Roman" w:cs="Times New Roman" w:hint="eastAsia"/>
          <w:color w:val="FF0000"/>
          <w:sz w:val="28"/>
          <w:szCs w:val="28"/>
        </w:rPr>
        <w:t>分</w:t>
      </w:r>
    </w:p>
    <w:p w14:paraId="0A91BF90" w14:textId="2CA780D2" w:rsidR="00B23C71" w:rsidRPr="00DE1805" w:rsidRDefault="00B23C71" w:rsidP="00B23C71">
      <w:pPr>
        <w:spacing w:line="500" w:lineRule="exact"/>
        <w:ind w:firstLineChars="200" w:firstLine="560"/>
        <w:rPr>
          <w:rFonts w:ascii="Times New Roman" w:eastAsia="宋体" w:hAnsi="Times New Roman" w:cs="Times New Roman"/>
          <w:color w:val="FF0000"/>
          <w:sz w:val="28"/>
          <w:szCs w:val="28"/>
        </w:rPr>
      </w:pPr>
      <w:r w:rsidRPr="00DE1805">
        <w:rPr>
          <w:rFonts w:ascii="Times New Roman" w:eastAsia="宋体" w:hAnsi="Times New Roman" w:cs="Times New Roman" w:hint="eastAsia"/>
          <w:color w:val="FF0000"/>
          <w:sz w:val="28"/>
          <w:szCs w:val="28"/>
        </w:rPr>
        <w:t>2.</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月以第一成员获得</w:t>
      </w:r>
      <w:r w:rsidR="004B523D">
        <w:rPr>
          <w:rFonts w:ascii="Times New Roman" w:eastAsia="宋体" w:hAnsi="Times New Roman" w:cs="Times New Roman" w:hint="eastAsia"/>
          <w:color w:val="FF0000"/>
          <w:sz w:val="28"/>
          <w:szCs w:val="28"/>
        </w:rPr>
        <w:t>A</w:t>
      </w:r>
      <w:r w:rsidR="004B523D">
        <w:rPr>
          <w:rFonts w:ascii="Times New Roman" w:eastAsia="宋体" w:hAnsi="Times New Roman" w:cs="Times New Roman" w:hint="eastAsia"/>
          <w:color w:val="FF0000"/>
          <w:sz w:val="28"/>
          <w:szCs w:val="28"/>
        </w:rPr>
        <w:t>类学科竞</w:t>
      </w:r>
      <w:r w:rsidRPr="00DE1805">
        <w:rPr>
          <w:rFonts w:ascii="Times New Roman" w:eastAsia="宋体" w:hAnsi="Times New Roman" w:cs="Times New Roman" w:hint="eastAsia"/>
          <w:color w:val="FF0000"/>
          <w:sz w:val="28"/>
          <w:szCs w:val="28"/>
        </w:rPr>
        <w:t>赛</w:t>
      </w:r>
      <w:r w:rsidR="004B523D">
        <w:rPr>
          <w:rFonts w:ascii="Times New Roman" w:eastAsia="宋体" w:hAnsi="Times New Roman" w:cs="Times New Roman" w:hint="eastAsia"/>
          <w:color w:val="FF0000"/>
          <w:sz w:val="28"/>
          <w:szCs w:val="28"/>
        </w:rPr>
        <w:t>国家级</w:t>
      </w:r>
      <w:r w:rsidR="007E60D9">
        <w:rPr>
          <w:rFonts w:ascii="Times New Roman" w:eastAsia="宋体" w:hAnsi="Times New Roman" w:cs="Times New Roman" w:hint="eastAsia"/>
          <w:color w:val="FF0000"/>
          <w:sz w:val="28"/>
          <w:szCs w:val="28"/>
        </w:rPr>
        <w:t>特等</w:t>
      </w:r>
      <w:r>
        <w:rPr>
          <w:rFonts w:ascii="Times New Roman" w:eastAsia="宋体" w:hAnsi="Times New Roman" w:cs="Times New Roman" w:hint="eastAsia"/>
          <w:color w:val="FF0000"/>
          <w:sz w:val="28"/>
          <w:szCs w:val="28"/>
        </w:rPr>
        <w:t>奖</w:t>
      </w:r>
      <w:r>
        <w:rPr>
          <w:rFonts w:ascii="Times New Roman" w:eastAsia="宋体" w:hAnsi="Times New Roman" w:cs="Times New Roman" w:hint="eastAsia"/>
          <w:color w:val="FF0000"/>
          <w:sz w:val="28"/>
          <w:szCs w:val="28"/>
        </w:rPr>
        <w:t>1</w:t>
      </w:r>
      <w:r>
        <w:rPr>
          <w:rFonts w:ascii="Times New Roman" w:eastAsia="宋体" w:hAnsi="Times New Roman" w:cs="Times New Roman" w:hint="eastAsia"/>
          <w:color w:val="FF0000"/>
          <w:sz w:val="28"/>
          <w:szCs w:val="28"/>
        </w:rPr>
        <w:t>项，业绩分</w:t>
      </w:r>
      <w:r w:rsidR="007E60D9">
        <w:rPr>
          <w:rFonts w:ascii="Times New Roman" w:eastAsia="宋体" w:hAnsi="Times New Roman" w:cs="Times New Roman" w:hint="eastAsia"/>
          <w:color w:val="FF0000"/>
          <w:sz w:val="28"/>
          <w:szCs w:val="28"/>
        </w:rPr>
        <w:t>6</w:t>
      </w:r>
      <w:r>
        <w:rPr>
          <w:rFonts w:ascii="Times New Roman" w:eastAsia="宋体" w:hAnsi="Times New Roman" w:cs="Times New Roman" w:hint="eastAsia"/>
          <w:color w:val="FF0000"/>
          <w:sz w:val="28"/>
          <w:szCs w:val="28"/>
        </w:rPr>
        <w:t>分</w:t>
      </w:r>
    </w:p>
    <w:p w14:paraId="146E9B0E" w14:textId="1A74E557" w:rsidR="00B23C71" w:rsidRDefault="00B23C71" w:rsidP="00B23C71">
      <w:pPr>
        <w:spacing w:line="500" w:lineRule="exact"/>
        <w:ind w:firstLineChars="200" w:firstLine="560"/>
        <w:rPr>
          <w:rFonts w:ascii="Times New Roman" w:eastAsia="宋体" w:hAnsi="Times New Roman" w:cs="Times New Roman"/>
          <w:b/>
          <w:bCs/>
          <w:color w:val="FF0000"/>
          <w:sz w:val="28"/>
          <w:szCs w:val="28"/>
        </w:rPr>
      </w:pPr>
      <w:r w:rsidRPr="00C4556B">
        <w:rPr>
          <w:rFonts w:ascii="Times New Roman" w:eastAsia="宋体" w:hAnsi="Times New Roman" w:cs="Times New Roman" w:hint="eastAsia"/>
          <w:bCs/>
          <w:color w:val="FF0000"/>
          <w:sz w:val="28"/>
          <w:szCs w:val="28"/>
        </w:rPr>
        <w:t>目录中</w:t>
      </w:r>
      <w:bookmarkStart w:id="6" w:name="OLE_LINK13"/>
      <w:bookmarkStart w:id="7" w:name="OLE_LINK14"/>
      <w:r w:rsidRPr="00C4556B">
        <w:rPr>
          <w:rFonts w:ascii="Times New Roman" w:eastAsia="宋体" w:hAnsi="Times New Roman" w:cs="Times New Roman" w:hint="eastAsia"/>
          <w:bCs/>
          <w:color w:val="FF0000"/>
          <w:sz w:val="28"/>
          <w:szCs w:val="28"/>
        </w:rPr>
        <w:t>所有</w:t>
      </w:r>
      <w:r>
        <w:rPr>
          <w:rFonts w:ascii="Times New Roman" w:eastAsia="宋体" w:hAnsi="Times New Roman" w:cs="Times New Roman" w:hint="eastAsia"/>
          <w:bCs/>
          <w:color w:val="FF0000"/>
          <w:sz w:val="28"/>
          <w:szCs w:val="28"/>
        </w:rPr>
        <w:t>业绩</w:t>
      </w:r>
      <w:bookmarkEnd w:id="6"/>
      <w:bookmarkEnd w:id="7"/>
      <w:r w:rsidR="00F65EA8">
        <w:rPr>
          <w:rFonts w:ascii="Times New Roman" w:eastAsia="宋体" w:hAnsi="Times New Roman" w:cs="Times New Roman" w:hint="eastAsia"/>
          <w:bCs/>
          <w:color w:val="FF0000"/>
          <w:sz w:val="28"/>
          <w:szCs w:val="28"/>
        </w:rPr>
        <w:t>均</w:t>
      </w:r>
      <w:r w:rsidRPr="00C4556B">
        <w:rPr>
          <w:rFonts w:ascii="Times New Roman" w:eastAsia="宋体" w:hAnsi="Times New Roman" w:cs="Times New Roman" w:hint="eastAsia"/>
          <w:bCs/>
          <w:color w:val="FF0000"/>
          <w:sz w:val="28"/>
          <w:szCs w:val="28"/>
        </w:rPr>
        <w:t>需提供</w:t>
      </w:r>
      <w:r>
        <w:rPr>
          <w:rFonts w:ascii="Times New Roman" w:eastAsia="宋体" w:hAnsi="Times New Roman" w:cs="Times New Roman" w:hint="eastAsia"/>
          <w:bCs/>
          <w:color w:val="FF0000"/>
          <w:sz w:val="28"/>
          <w:szCs w:val="28"/>
        </w:rPr>
        <w:t>论文、获奖</w:t>
      </w:r>
      <w:r w:rsidRPr="00C4556B">
        <w:rPr>
          <w:rFonts w:ascii="Times New Roman" w:eastAsia="宋体" w:hAnsi="Times New Roman" w:cs="Times New Roman" w:hint="eastAsia"/>
          <w:bCs/>
          <w:color w:val="FF0000"/>
          <w:sz w:val="28"/>
          <w:szCs w:val="28"/>
        </w:rPr>
        <w:t>证书或官方文件的扫描件（</w:t>
      </w:r>
      <w:r w:rsidRPr="00C4556B">
        <w:rPr>
          <w:rFonts w:ascii="Times New Roman" w:eastAsia="宋体" w:hAnsi="Times New Roman" w:cs="Times New Roman" w:hint="eastAsia"/>
          <w:bCs/>
          <w:color w:val="FF0000"/>
          <w:sz w:val="28"/>
          <w:szCs w:val="28"/>
        </w:rPr>
        <w:t>P</w:t>
      </w:r>
      <w:r w:rsidRPr="00C4556B">
        <w:rPr>
          <w:rFonts w:ascii="Times New Roman" w:eastAsia="宋体" w:hAnsi="Times New Roman" w:cs="Times New Roman"/>
          <w:bCs/>
          <w:color w:val="FF0000"/>
          <w:sz w:val="28"/>
          <w:szCs w:val="28"/>
        </w:rPr>
        <w:t>DF</w:t>
      </w:r>
      <w:r w:rsidRPr="00C4556B">
        <w:rPr>
          <w:rFonts w:ascii="Times New Roman" w:eastAsia="宋体" w:hAnsi="Times New Roman" w:cs="Times New Roman" w:hint="eastAsia"/>
          <w:bCs/>
          <w:color w:val="FF0000"/>
          <w:sz w:val="28"/>
          <w:szCs w:val="28"/>
        </w:rPr>
        <w:t>格式</w:t>
      </w:r>
      <w:r>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w:t>
      </w:r>
      <w:r w:rsidR="001C439C">
        <w:rPr>
          <w:rFonts w:ascii="Times New Roman" w:eastAsia="宋体" w:hAnsi="Times New Roman" w:cs="Times New Roman" w:hint="eastAsia"/>
          <w:bCs/>
          <w:color w:val="FF0000"/>
          <w:sz w:val="28"/>
          <w:szCs w:val="28"/>
        </w:rPr>
        <w:t>放入单独</w:t>
      </w:r>
      <w:r w:rsidR="001C439C" w:rsidRPr="00C4556B">
        <w:rPr>
          <w:rFonts w:ascii="Times New Roman" w:eastAsia="宋体" w:hAnsi="Times New Roman" w:cs="Times New Roman" w:hint="eastAsia"/>
          <w:bCs/>
          <w:color w:val="FF0000"/>
          <w:sz w:val="28"/>
          <w:szCs w:val="28"/>
        </w:rPr>
        <w:t>文件夹</w:t>
      </w:r>
      <w:r w:rsidR="001C439C">
        <w:rPr>
          <w:rFonts w:ascii="Times New Roman" w:eastAsia="宋体" w:hAnsi="Times New Roman" w:cs="Times New Roman" w:hint="eastAsia"/>
          <w:bCs/>
          <w:color w:val="FF0000"/>
          <w:sz w:val="28"/>
          <w:szCs w:val="28"/>
        </w:rPr>
        <w:t>（文件夹</w:t>
      </w:r>
      <w:r w:rsidR="001C439C" w:rsidRPr="00C4556B">
        <w:rPr>
          <w:rFonts w:ascii="Times New Roman" w:eastAsia="宋体" w:hAnsi="Times New Roman" w:cs="Times New Roman" w:hint="eastAsia"/>
          <w:bCs/>
          <w:color w:val="FF0000"/>
          <w:sz w:val="28"/>
          <w:szCs w:val="28"/>
        </w:rPr>
        <w:t>命名：</w:t>
      </w:r>
      <w:r w:rsidR="00F65EA8">
        <w:rPr>
          <w:rFonts w:ascii="Times New Roman" w:eastAsia="宋体" w:hAnsi="Times New Roman" w:cs="Times New Roman" w:hint="eastAsia"/>
          <w:bCs/>
          <w:color w:val="FF0000"/>
          <w:sz w:val="28"/>
          <w:szCs w:val="28"/>
        </w:rPr>
        <w:t>专业名</w:t>
      </w:r>
      <w:r w:rsidR="00F65EA8">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同学</w:t>
      </w:r>
      <w:r>
        <w:rPr>
          <w:rFonts w:ascii="Times New Roman" w:eastAsia="宋体" w:hAnsi="Times New Roman" w:cs="Times New Roman" w:hint="eastAsia"/>
          <w:bCs/>
          <w:color w:val="FF0000"/>
          <w:sz w:val="28"/>
          <w:szCs w:val="28"/>
        </w:rPr>
        <w:t>学术专长</w:t>
      </w:r>
      <w:r w:rsidRPr="00C4556B">
        <w:rPr>
          <w:rFonts w:ascii="Times New Roman" w:eastAsia="宋体" w:hAnsi="Times New Roman" w:cs="Times New Roman"/>
          <w:bCs/>
          <w:color w:val="FF0000"/>
          <w:sz w:val="28"/>
          <w:szCs w:val="28"/>
        </w:rPr>
        <w:t>成绩</w:t>
      </w:r>
      <w:r w:rsidRPr="00C4556B">
        <w:rPr>
          <w:rFonts w:ascii="Times New Roman" w:eastAsia="宋体" w:hAnsi="Times New Roman" w:cs="Times New Roman" w:hint="eastAsia"/>
          <w:bCs/>
          <w:color w:val="FF0000"/>
          <w:sz w:val="28"/>
          <w:szCs w:val="28"/>
        </w:rPr>
        <w:t>得分</w:t>
      </w:r>
      <w:r w:rsidRPr="00C4556B">
        <w:rPr>
          <w:rFonts w:ascii="Times New Roman" w:eastAsia="宋体" w:hAnsi="Times New Roman" w:cs="Times New Roman"/>
          <w:bCs/>
          <w:color w:val="FF0000"/>
          <w:sz w:val="28"/>
          <w:szCs w:val="28"/>
        </w:rPr>
        <w:t>材料</w:t>
      </w:r>
      <w:r w:rsidRPr="00C4556B">
        <w:rPr>
          <w:rFonts w:ascii="Times New Roman" w:eastAsia="宋体" w:hAnsi="Times New Roman" w:cs="Times New Roman" w:hint="eastAsia"/>
          <w:bCs/>
          <w:color w:val="FF0000"/>
          <w:sz w:val="28"/>
          <w:szCs w:val="28"/>
        </w:rPr>
        <w:t>附件），否则无效。</w:t>
      </w:r>
    </w:p>
    <w:p w14:paraId="723F3436" w14:textId="77777777" w:rsidR="00B23C71" w:rsidRPr="00143619" w:rsidRDefault="00B23C71" w:rsidP="00B23C71">
      <w:pPr>
        <w:spacing w:line="500" w:lineRule="exact"/>
        <w:ind w:firstLineChars="200" w:firstLine="562"/>
        <w:rPr>
          <w:rFonts w:ascii="Times New Roman" w:eastAsia="宋体" w:hAnsi="Times New Roman" w:cs="Times New Roman"/>
          <w:b/>
          <w:bCs/>
          <w:color w:val="FF0000"/>
          <w:sz w:val="28"/>
          <w:szCs w:val="28"/>
        </w:rPr>
      </w:pPr>
      <w:r w:rsidRPr="00143619">
        <w:rPr>
          <w:rFonts w:ascii="Times New Roman" w:eastAsia="宋体" w:hAnsi="Times New Roman" w:cs="Times New Roman" w:hint="eastAsia"/>
          <w:b/>
          <w:bCs/>
          <w:color w:val="FF0000"/>
          <w:sz w:val="28"/>
          <w:szCs w:val="28"/>
        </w:rPr>
        <w:t>标红部分提交时请删除。</w:t>
      </w:r>
    </w:p>
    <w:p w14:paraId="7DC2EA6F" w14:textId="77777777" w:rsidR="00B23C71" w:rsidRPr="007E437E"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1.</w:t>
      </w:r>
    </w:p>
    <w:p w14:paraId="39A8970A" w14:textId="77777777" w:rsidR="00B23C71" w:rsidRPr="007E437E"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2.</w:t>
      </w:r>
    </w:p>
    <w:p w14:paraId="13B73812" w14:textId="77777777" w:rsidR="00B23C71" w:rsidRPr="007E437E"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w:t>
      </w:r>
    </w:p>
    <w:p w14:paraId="76EED16B" w14:textId="77777777" w:rsidR="00B23C71" w:rsidRDefault="00B23C71" w:rsidP="00B23C71">
      <w:pPr>
        <w:spacing w:line="500" w:lineRule="exact"/>
        <w:rPr>
          <w:rFonts w:ascii="Times New Roman" w:eastAsia="宋体" w:hAnsi="Times New Roman" w:cs="Times New Roman"/>
          <w:b/>
          <w:bCs/>
          <w:sz w:val="28"/>
          <w:szCs w:val="28"/>
        </w:rPr>
      </w:pPr>
    </w:p>
    <w:p w14:paraId="42E4EFA1" w14:textId="77777777" w:rsidR="00B23C71" w:rsidRDefault="00B23C71" w:rsidP="00B23C71">
      <w:pPr>
        <w:spacing w:line="500" w:lineRule="exact"/>
        <w:jc w:val="center"/>
        <w:rPr>
          <w:rFonts w:ascii="Times New Roman" w:eastAsia="宋体" w:hAnsi="Times New Roman" w:cs="Times New Roman"/>
          <w:b/>
          <w:bCs/>
          <w:sz w:val="28"/>
          <w:szCs w:val="28"/>
        </w:rPr>
      </w:pPr>
      <w:bookmarkStart w:id="8" w:name="OLE_LINK11"/>
      <w:bookmarkStart w:id="9" w:name="OLE_LINK12"/>
      <w:r w:rsidRPr="007E437E">
        <w:rPr>
          <w:rFonts w:ascii="Times New Roman" w:eastAsia="宋体" w:hAnsi="Times New Roman" w:cs="Times New Roman"/>
          <w:b/>
          <w:bCs/>
          <w:sz w:val="28"/>
          <w:szCs w:val="28"/>
        </w:rPr>
        <w:t>综合素质评价成绩</w:t>
      </w:r>
      <w:r>
        <w:rPr>
          <w:rFonts w:ascii="Times New Roman" w:eastAsia="宋体" w:hAnsi="Times New Roman" w:cs="Times New Roman" w:hint="eastAsia"/>
          <w:b/>
          <w:bCs/>
          <w:sz w:val="28"/>
          <w:szCs w:val="28"/>
        </w:rPr>
        <w:t>得分</w:t>
      </w:r>
      <w:r w:rsidRPr="007E437E">
        <w:rPr>
          <w:rFonts w:ascii="Times New Roman" w:eastAsia="宋体" w:hAnsi="Times New Roman" w:cs="Times New Roman"/>
          <w:b/>
          <w:bCs/>
          <w:sz w:val="28"/>
          <w:szCs w:val="28"/>
        </w:rPr>
        <w:t>材料</w:t>
      </w:r>
      <w:bookmarkEnd w:id="8"/>
      <w:bookmarkEnd w:id="9"/>
      <w:r>
        <w:rPr>
          <w:rFonts w:ascii="Times New Roman" w:eastAsia="宋体" w:hAnsi="Times New Roman" w:cs="Times New Roman" w:hint="eastAsia"/>
          <w:b/>
          <w:bCs/>
          <w:sz w:val="28"/>
          <w:szCs w:val="28"/>
        </w:rPr>
        <w:t>目录</w:t>
      </w:r>
    </w:p>
    <w:p w14:paraId="63C9D3C5" w14:textId="43CC249D" w:rsidR="00B23C71" w:rsidRDefault="00B23C71" w:rsidP="00B23C71">
      <w:pPr>
        <w:spacing w:line="500" w:lineRule="exact"/>
        <w:rPr>
          <w:rFonts w:ascii="Times New Roman" w:eastAsia="宋体" w:hAnsi="Times New Roman" w:cs="Times New Roman"/>
          <w:color w:val="FF0000"/>
          <w:sz w:val="28"/>
          <w:szCs w:val="28"/>
        </w:rPr>
      </w:pPr>
      <w:r w:rsidRPr="007B1315">
        <w:rPr>
          <w:rFonts w:ascii="Times New Roman" w:eastAsia="宋体" w:hAnsi="Times New Roman" w:cs="Times New Roman" w:hint="eastAsia"/>
          <w:bCs/>
          <w:color w:val="FF0000"/>
          <w:sz w:val="28"/>
          <w:szCs w:val="28"/>
        </w:rPr>
        <w:t>例：</w:t>
      </w:r>
      <w:r w:rsidRPr="007B1315">
        <w:rPr>
          <w:rFonts w:ascii="Times New Roman" w:eastAsia="宋体" w:hAnsi="Times New Roman" w:cs="Times New Roman" w:hint="eastAsia"/>
          <w:color w:val="FF0000"/>
          <w:sz w:val="28"/>
          <w:szCs w:val="28"/>
        </w:rPr>
        <w:t>1</w:t>
      </w:r>
      <w:r w:rsidRPr="00143619">
        <w:rPr>
          <w:rFonts w:ascii="Times New Roman" w:eastAsia="宋体" w:hAnsi="Times New Roman" w:cs="Times New Roman" w:hint="eastAsia"/>
          <w:color w:val="FF0000"/>
          <w:sz w:val="28"/>
          <w:szCs w:val="28"/>
        </w:rPr>
        <w:t xml:space="preserve">.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月服兵役，</w:t>
      </w:r>
      <w:r w:rsidR="007E60D9" w:rsidRPr="007E60D9">
        <w:rPr>
          <w:rFonts w:ascii="Times New Roman" w:eastAsia="宋体" w:hAnsi="Times New Roman" w:cs="Times New Roman" w:hint="eastAsia"/>
          <w:color w:val="FF0000"/>
          <w:sz w:val="28"/>
          <w:szCs w:val="28"/>
        </w:rPr>
        <w:t>获得二等功</w:t>
      </w:r>
      <w:r>
        <w:rPr>
          <w:rFonts w:ascii="Times New Roman" w:eastAsia="宋体" w:hAnsi="Times New Roman" w:cs="Times New Roman" w:hint="eastAsia"/>
          <w:color w:val="FF0000"/>
          <w:sz w:val="28"/>
          <w:szCs w:val="28"/>
        </w:rPr>
        <w:t>，业绩分</w:t>
      </w:r>
      <w:r w:rsidR="007E60D9">
        <w:rPr>
          <w:rFonts w:ascii="Times New Roman" w:eastAsia="宋体" w:hAnsi="Times New Roman" w:cs="Times New Roman" w:hint="eastAsia"/>
          <w:color w:val="FF0000"/>
          <w:sz w:val="28"/>
          <w:szCs w:val="28"/>
        </w:rPr>
        <w:t>5</w:t>
      </w:r>
      <w:r>
        <w:rPr>
          <w:rFonts w:ascii="Times New Roman" w:eastAsia="宋体" w:hAnsi="Times New Roman" w:cs="Times New Roman" w:hint="eastAsia"/>
          <w:color w:val="FF0000"/>
          <w:sz w:val="28"/>
          <w:szCs w:val="28"/>
        </w:rPr>
        <w:t>分</w:t>
      </w:r>
    </w:p>
    <w:p w14:paraId="50CE1611" w14:textId="631D1BCF" w:rsidR="00B23C71" w:rsidRDefault="00B23C71" w:rsidP="00B23C71">
      <w:pPr>
        <w:spacing w:line="500" w:lineRule="exact"/>
        <w:ind w:firstLineChars="200" w:firstLine="560"/>
        <w:rPr>
          <w:rFonts w:ascii="Times New Roman" w:eastAsia="宋体" w:hAnsi="Times New Roman" w:cs="Times New Roman"/>
          <w:color w:val="FF0000"/>
          <w:sz w:val="28"/>
          <w:szCs w:val="28"/>
        </w:rPr>
      </w:pPr>
      <w:r w:rsidRPr="00143619">
        <w:rPr>
          <w:rFonts w:ascii="Times New Roman" w:eastAsia="宋体" w:hAnsi="Times New Roman" w:cs="Times New Roman" w:hint="eastAsia"/>
          <w:color w:val="FF0000"/>
          <w:sz w:val="28"/>
          <w:szCs w:val="28"/>
        </w:rPr>
        <w:t xml:space="preserve">2.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proofErr w:type="gramStart"/>
      <w:r>
        <w:rPr>
          <w:rFonts w:ascii="Times New Roman" w:eastAsia="宋体" w:hAnsi="Times New Roman" w:cs="Times New Roman" w:hint="eastAsia"/>
          <w:color w:val="FF0000"/>
          <w:sz w:val="28"/>
          <w:szCs w:val="28"/>
        </w:rPr>
        <w:t>月获评</w:t>
      </w:r>
      <w:proofErr w:type="gramEnd"/>
      <w:r w:rsidR="007E60D9" w:rsidRPr="007E60D9">
        <w:rPr>
          <w:rFonts w:ascii="Times New Roman" w:eastAsia="宋体" w:hAnsi="Times New Roman" w:cs="Times New Roman" w:hint="eastAsia"/>
          <w:color w:val="FF0000"/>
          <w:sz w:val="28"/>
          <w:szCs w:val="28"/>
        </w:rPr>
        <w:t>中国大学生年度人物</w:t>
      </w:r>
      <w:r>
        <w:rPr>
          <w:rFonts w:ascii="Times New Roman" w:eastAsia="宋体" w:hAnsi="Times New Roman" w:cs="Times New Roman" w:hint="eastAsia"/>
          <w:color w:val="FF0000"/>
          <w:sz w:val="28"/>
          <w:szCs w:val="28"/>
        </w:rPr>
        <w:t>，业绩分</w:t>
      </w:r>
      <w:r w:rsidR="007E60D9">
        <w:rPr>
          <w:rFonts w:ascii="Times New Roman" w:eastAsia="宋体" w:hAnsi="Times New Roman" w:cs="Times New Roman" w:hint="eastAsia"/>
          <w:color w:val="FF0000"/>
          <w:sz w:val="28"/>
          <w:szCs w:val="28"/>
        </w:rPr>
        <w:t>2</w:t>
      </w:r>
      <w:r>
        <w:rPr>
          <w:rFonts w:ascii="Times New Roman" w:eastAsia="宋体" w:hAnsi="Times New Roman" w:cs="Times New Roman" w:hint="eastAsia"/>
          <w:color w:val="FF0000"/>
          <w:sz w:val="28"/>
          <w:szCs w:val="28"/>
        </w:rPr>
        <w:t>分</w:t>
      </w:r>
    </w:p>
    <w:p w14:paraId="0D315A6D" w14:textId="7C711546" w:rsidR="00B23C71" w:rsidRDefault="00B23C71" w:rsidP="00B23C71">
      <w:pPr>
        <w:spacing w:line="500" w:lineRule="exact"/>
        <w:ind w:firstLineChars="200" w:firstLine="560"/>
        <w:rPr>
          <w:rFonts w:ascii="Times New Roman" w:eastAsia="宋体" w:hAnsi="Times New Roman" w:cs="Times New Roman"/>
          <w:color w:val="FF0000"/>
          <w:sz w:val="28"/>
          <w:szCs w:val="28"/>
        </w:rPr>
      </w:pPr>
      <w:r>
        <w:rPr>
          <w:rFonts w:ascii="Times New Roman" w:eastAsia="宋体" w:hAnsi="Times New Roman" w:cs="Times New Roman" w:hint="eastAsia"/>
          <w:color w:val="FF0000"/>
          <w:sz w:val="28"/>
          <w:szCs w:val="28"/>
        </w:rPr>
        <w:t>3.</w:t>
      </w:r>
      <w:r w:rsidRPr="00143619">
        <w:rPr>
          <w:rFonts w:ascii="Times New Roman" w:eastAsia="宋体" w:hAnsi="Times New Roman" w:cs="Times New Roman" w:hint="eastAsia"/>
          <w:color w:val="FF0000"/>
          <w:sz w:val="28"/>
          <w:szCs w:val="28"/>
        </w:rPr>
        <w:t xml:space="preserve">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月到国际组织实习交流</w:t>
      </w:r>
      <w:r w:rsidR="007E60D9">
        <w:rPr>
          <w:rFonts w:ascii="Times New Roman" w:eastAsia="宋体" w:hAnsi="Times New Roman" w:cs="Times New Roman" w:hint="eastAsia"/>
          <w:color w:val="FF0000"/>
          <w:sz w:val="28"/>
          <w:szCs w:val="28"/>
        </w:rPr>
        <w:t>6</w:t>
      </w:r>
      <w:r>
        <w:rPr>
          <w:rFonts w:ascii="Times New Roman" w:eastAsia="宋体" w:hAnsi="Times New Roman" w:cs="Times New Roman" w:hint="eastAsia"/>
          <w:color w:val="FF0000"/>
          <w:sz w:val="28"/>
          <w:szCs w:val="28"/>
        </w:rPr>
        <w:t>个月，业绩分</w:t>
      </w:r>
      <w:r w:rsidR="007E60D9">
        <w:rPr>
          <w:rFonts w:ascii="Times New Roman" w:eastAsia="宋体" w:hAnsi="Times New Roman" w:cs="Times New Roman" w:hint="eastAsia"/>
          <w:color w:val="FF0000"/>
          <w:sz w:val="28"/>
          <w:szCs w:val="28"/>
        </w:rPr>
        <w:t>1</w:t>
      </w:r>
      <w:r>
        <w:rPr>
          <w:rFonts w:ascii="Times New Roman" w:eastAsia="宋体" w:hAnsi="Times New Roman" w:cs="Times New Roman" w:hint="eastAsia"/>
          <w:color w:val="FF0000"/>
          <w:sz w:val="28"/>
          <w:szCs w:val="28"/>
        </w:rPr>
        <w:t>分</w:t>
      </w:r>
    </w:p>
    <w:p w14:paraId="3966CFAE" w14:textId="4D494A38" w:rsidR="00B23C71" w:rsidRDefault="00B23C71" w:rsidP="00B23C71">
      <w:pPr>
        <w:spacing w:line="500" w:lineRule="exact"/>
        <w:ind w:firstLineChars="200" w:firstLine="560"/>
        <w:rPr>
          <w:rFonts w:ascii="Times New Roman" w:eastAsia="宋体" w:hAnsi="Times New Roman" w:cs="Times New Roman"/>
          <w:color w:val="FF0000"/>
          <w:sz w:val="28"/>
          <w:szCs w:val="28"/>
        </w:rPr>
      </w:pPr>
      <w:r>
        <w:rPr>
          <w:rFonts w:ascii="Times New Roman" w:eastAsia="宋体" w:hAnsi="Times New Roman" w:cs="Times New Roman" w:hint="eastAsia"/>
          <w:color w:val="FF0000"/>
          <w:sz w:val="28"/>
          <w:szCs w:val="28"/>
        </w:rPr>
        <w:t>4.</w:t>
      </w:r>
      <w:r w:rsidRPr="007B1315">
        <w:rPr>
          <w:rFonts w:ascii="Times New Roman" w:eastAsia="宋体" w:hAnsi="Times New Roman" w:cs="Times New Roman" w:hint="eastAsia"/>
          <w:color w:val="FF0000"/>
          <w:sz w:val="28"/>
          <w:szCs w:val="28"/>
        </w:rPr>
        <w:t xml:space="preserve">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proofErr w:type="gramStart"/>
      <w:r>
        <w:rPr>
          <w:rFonts w:ascii="Times New Roman" w:eastAsia="宋体" w:hAnsi="Times New Roman" w:cs="Times New Roman" w:hint="eastAsia"/>
          <w:color w:val="FF0000"/>
          <w:sz w:val="28"/>
          <w:szCs w:val="28"/>
        </w:rPr>
        <w:t>月获得</w:t>
      </w:r>
      <w:proofErr w:type="gramEnd"/>
      <w:r>
        <w:rPr>
          <w:rFonts w:ascii="Times New Roman" w:eastAsia="宋体" w:hAnsi="Times New Roman" w:cs="Times New Roman" w:hint="eastAsia"/>
          <w:color w:val="FF0000"/>
          <w:sz w:val="28"/>
          <w:szCs w:val="28"/>
        </w:rPr>
        <w:t>发明专利</w:t>
      </w:r>
      <w:r>
        <w:rPr>
          <w:rFonts w:ascii="Times New Roman" w:eastAsia="宋体" w:hAnsi="Times New Roman" w:cs="Times New Roman" w:hint="eastAsia"/>
          <w:color w:val="FF0000"/>
          <w:sz w:val="28"/>
          <w:szCs w:val="28"/>
        </w:rPr>
        <w:t>1</w:t>
      </w:r>
      <w:r>
        <w:rPr>
          <w:rFonts w:ascii="Times New Roman" w:eastAsia="宋体" w:hAnsi="Times New Roman" w:cs="Times New Roman" w:hint="eastAsia"/>
          <w:color w:val="FF0000"/>
          <w:sz w:val="28"/>
          <w:szCs w:val="28"/>
        </w:rPr>
        <w:t>项，业绩分</w:t>
      </w:r>
      <w:r w:rsidR="007E60D9">
        <w:rPr>
          <w:rFonts w:ascii="Times New Roman" w:eastAsia="宋体" w:hAnsi="Times New Roman" w:cs="Times New Roman" w:hint="eastAsia"/>
          <w:color w:val="FF0000"/>
          <w:sz w:val="28"/>
          <w:szCs w:val="28"/>
        </w:rPr>
        <w:t>3</w:t>
      </w:r>
      <w:r>
        <w:rPr>
          <w:rFonts w:ascii="Times New Roman" w:eastAsia="宋体" w:hAnsi="Times New Roman" w:cs="Times New Roman" w:hint="eastAsia"/>
          <w:color w:val="FF0000"/>
          <w:sz w:val="28"/>
          <w:szCs w:val="28"/>
        </w:rPr>
        <w:t>分</w:t>
      </w:r>
    </w:p>
    <w:p w14:paraId="383A1603" w14:textId="19E1949A" w:rsidR="00B23C71" w:rsidRDefault="00B23C71" w:rsidP="00B23C71">
      <w:pPr>
        <w:spacing w:line="500" w:lineRule="exact"/>
        <w:ind w:firstLineChars="200" w:firstLine="560"/>
        <w:rPr>
          <w:rFonts w:ascii="Times New Roman" w:eastAsia="宋体" w:hAnsi="Times New Roman" w:cs="Times New Roman"/>
          <w:color w:val="FF0000"/>
          <w:sz w:val="28"/>
          <w:szCs w:val="28"/>
        </w:rPr>
      </w:pPr>
      <w:r>
        <w:rPr>
          <w:rFonts w:ascii="Times New Roman" w:eastAsia="宋体" w:hAnsi="Times New Roman" w:cs="Times New Roman" w:hint="eastAsia"/>
          <w:color w:val="FF0000"/>
          <w:sz w:val="28"/>
          <w:szCs w:val="28"/>
        </w:rPr>
        <w:lastRenderedPageBreak/>
        <w:t>5.</w:t>
      </w:r>
      <w:bookmarkStart w:id="10" w:name="OLE_LINK4"/>
      <w:r w:rsidRPr="007B1315">
        <w:rPr>
          <w:rFonts w:ascii="Times New Roman" w:eastAsia="宋体" w:hAnsi="Times New Roman" w:cs="Times New Roman" w:hint="eastAsia"/>
          <w:color w:val="FF0000"/>
          <w:sz w:val="28"/>
          <w:szCs w:val="28"/>
        </w:rPr>
        <w:t xml:space="preserve">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proofErr w:type="gramStart"/>
      <w:r>
        <w:rPr>
          <w:rFonts w:ascii="Times New Roman" w:eastAsia="宋体" w:hAnsi="Times New Roman" w:cs="Times New Roman" w:hint="eastAsia"/>
          <w:color w:val="FF0000"/>
          <w:sz w:val="28"/>
          <w:szCs w:val="28"/>
        </w:rPr>
        <w:t>月参加</w:t>
      </w:r>
      <w:proofErr w:type="gramEnd"/>
      <w:r>
        <w:rPr>
          <w:rFonts w:ascii="Times New Roman" w:eastAsia="宋体" w:hAnsi="Times New Roman" w:cs="Times New Roman" w:hint="eastAsia"/>
          <w:color w:val="FF0000"/>
          <w:sz w:val="28"/>
          <w:szCs w:val="28"/>
        </w:rPr>
        <w:t>全国大学生运动会获一等奖</w:t>
      </w:r>
      <w:r>
        <w:rPr>
          <w:rFonts w:ascii="Times New Roman" w:eastAsia="宋体" w:hAnsi="Times New Roman" w:cs="Times New Roman" w:hint="eastAsia"/>
          <w:color w:val="FF0000"/>
          <w:sz w:val="28"/>
          <w:szCs w:val="28"/>
        </w:rPr>
        <w:t>1</w:t>
      </w:r>
      <w:r>
        <w:rPr>
          <w:rFonts w:ascii="Times New Roman" w:eastAsia="宋体" w:hAnsi="Times New Roman" w:cs="Times New Roman" w:hint="eastAsia"/>
          <w:color w:val="FF0000"/>
          <w:sz w:val="28"/>
          <w:szCs w:val="28"/>
        </w:rPr>
        <w:t>项，业绩分</w:t>
      </w:r>
      <w:r w:rsidR="007E60D9">
        <w:rPr>
          <w:rFonts w:ascii="Times New Roman" w:eastAsia="宋体" w:hAnsi="Times New Roman" w:cs="Times New Roman" w:hint="eastAsia"/>
          <w:color w:val="FF0000"/>
          <w:sz w:val="28"/>
          <w:szCs w:val="28"/>
        </w:rPr>
        <w:t>8</w:t>
      </w:r>
      <w:r>
        <w:rPr>
          <w:rFonts w:ascii="Times New Roman" w:eastAsia="宋体" w:hAnsi="Times New Roman" w:cs="Times New Roman" w:hint="eastAsia"/>
          <w:color w:val="FF0000"/>
          <w:sz w:val="28"/>
          <w:szCs w:val="28"/>
        </w:rPr>
        <w:t>分</w:t>
      </w:r>
      <w:bookmarkEnd w:id="10"/>
    </w:p>
    <w:p w14:paraId="4531EC2D" w14:textId="3B986703" w:rsidR="00F65EA8" w:rsidRDefault="00F65EA8" w:rsidP="00B23C71">
      <w:pPr>
        <w:spacing w:line="500" w:lineRule="exact"/>
        <w:ind w:firstLineChars="200" w:firstLine="560"/>
        <w:rPr>
          <w:rFonts w:ascii="Times New Roman" w:eastAsia="宋体" w:hAnsi="Times New Roman" w:cs="Times New Roman"/>
          <w:color w:val="FF0000"/>
          <w:sz w:val="28"/>
          <w:szCs w:val="28"/>
        </w:rPr>
      </w:pPr>
      <w:r>
        <w:rPr>
          <w:rFonts w:ascii="Times New Roman" w:eastAsia="宋体" w:hAnsi="Times New Roman" w:cs="Times New Roman" w:hint="eastAsia"/>
          <w:color w:val="FF0000"/>
          <w:sz w:val="28"/>
          <w:szCs w:val="28"/>
        </w:rPr>
        <w:t>6.</w:t>
      </w:r>
      <w:r w:rsidRPr="007B1315">
        <w:rPr>
          <w:rFonts w:ascii="Times New Roman" w:eastAsia="宋体" w:hAnsi="Times New Roman" w:cs="Times New Roman" w:hint="eastAsia"/>
          <w:color w:val="FF0000"/>
          <w:sz w:val="28"/>
          <w:szCs w:val="28"/>
        </w:rPr>
        <w:t xml:space="preserve">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proofErr w:type="gramStart"/>
      <w:r>
        <w:rPr>
          <w:rFonts w:ascii="Times New Roman" w:eastAsia="宋体" w:hAnsi="Times New Roman" w:cs="Times New Roman" w:hint="eastAsia"/>
          <w:color w:val="FF0000"/>
          <w:sz w:val="28"/>
          <w:szCs w:val="28"/>
        </w:rPr>
        <w:t>月参加</w:t>
      </w:r>
      <w:bookmarkStart w:id="11" w:name="OLE_LINK9"/>
      <w:proofErr w:type="gramEnd"/>
      <w:r>
        <w:rPr>
          <w:rFonts w:ascii="Times New Roman" w:eastAsia="宋体" w:hAnsi="Times New Roman" w:cs="Times New Roman" w:hint="eastAsia"/>
          <w:color w:val="FF0000"/>
          <w:sz w:val="28"/>
          <w:szCs w:val="28"/>
        </w:rPr>
        <w:t>CFA</w:t>
      </w:r>
      <w:r>
        <w:rPr>
          <w:rFonts w:ascii="Times New Roman" w:eastAsia="宋体" w:hAnsi="Times New Roman" w:cs="Times New Roman" w:hint="eastAsia"/>
          <w:color w:val="FF0000"/>
          <w:sz w:val="28"/>
          <w:szCs w:val="28"/>
        </w:rPr>
        <w:t>一级考试成绩全球</w:t>
      </w:r>
      <w:r>
        <w:rPr>
          <w:rFonts w:ascii="Times New Roman" w:eastAsia="宋体" w:hAnsi="Times New Roman" w:cs="Times New Roman" w:hint="eastAsia"/>
          <w:color w:val="FF0000"/>
          <w:sz w:val="28"/>
          <w:szCs w:val="28"/>
        </w:rPr>
        <w:t>Top10</w:t>
      </w:r>
      <w:bookmarkEnd w:id="11"/>
      <w:r>
        <w:rPr>
          <w:rFonts w:ascii="Times New Roman" w:eastAsia="宋体" w:hAnsi="Times New Roman" w:cs="Times New Roman" w:hint="eastAsia"/>
          <w:color w:val="FF0000"/>
          <w:sz w:val="28"/>
          <w:szCs w:val="28"/>
        </w:rPr>
        <w:t>，业绩分</w:t>
      </w:r>
      <w:r>
        <w:rPr>
          <w:rFonts w:ascii="Times New Roman" w:eastAsia="宋体" w:hAnsi="Times New Roman" w:cs="Times New Roman" w:hint="eastAsia"/>
          <w:color w:val="FF0000"/>
          <w:sz w:val="28"/>
          <w:szCs w:val="28"/>
        </w:rPr>
        <w:t>2</w:t>
      </w:r>
      <w:r>
        <w:rPr>
          <w:rFonts w:ascii="Times New Roman" w:eastAsia="宋体" w:hAnsi="Times New Roman" w:cs="Times New Roman" w:hint="eastAsia"/>
          <w:color w:val="FF0000"/>
          <w:sz w:val="28"/>
          <w:szCs w:val="28"/>
        </w:rPr>
        <w:t>分</w:t>
      </w:r>
    </w:p>
    <w:p w14:paraId="276B35BA" w14:textId="72CE401E" w:rsidR="00B23C71" w:rsidRPr="00C4556B" w:rsidRDefault="00B23C71" w:rsidP="00B23C71">
      <w:pPr>
        <w:spacing w:line="500" w:lineRule="exact"/>
        <w:ind w:firstLineChars="200" w:firstLine="560"/>
        <w:rPr>
          <w:rFonts w:ascii="Times New Roman" w:eastAsia="宋体" w:hAnsi="Times New Roman" w:cs="Times New Roman"/>
          <w:bCs/>
          <w:color w:val="FF0000"/>
          <w:sz w:val="28"/>
          <w:szCs w:val="28"/>
        </w:rPr>
      </w:pPr>
      <w:bookmarkStart w:id="12" w:name="OLE_LINK21"/>
      <w:bookmarkStart w:id="13" w:name="OLE_LINK22"/>
      <w:r w:rsidRPr="00C4556B">
        <w:rPr>
          <w:rFonts w:ascii="Times New Roman" w:eastAsia="宋体" w:hAnsi="Times New Roman" w:cs="Times New Roman" w:hint="eastAsia"/>
          <w:bCs/>
          <w:color w:val="FF0000"/>
          <w:sz w:val="28"/>
          <w:szCs w:val="28"/>
        </w:rPr>
        <w:t>目录中所有</w:t>
      </w:r>
      <w:r>
        <w:rPr>
          <w:rFonts w:ascii="Times New Roman" w:eastAsia="宋体" w:hAnsi="Times New Roman" w:cs="Times New Roman" w:hint="eastAsia"/>
          <w:bCs/>
          <w:color w:val="FF0000"/>
          <w:sz w:val="28"/>
          <w:szCs w:val="28"/>
        </w:rPr>
        <w:t>业绩</w:t>
      </w:r>
      <w:r w:rsidRPr="00C4556B">
        <w:rPr>
          <w:rFonts w:ascii="Times New Roman" w:eastAsia="宋体" w:hAnsi="Times New Roman" w:cs="Times New Roman" w:hint="eastAsia"/>
          <w:bCs/>
          <w:color w:val="FF0000"/>
          <w:sz w:val="28"/>
          <w:szCs w:val="28"/>
        </w:rPr>
        <w:t>需提供</w:t>
      </w:r>
      <w:r>
        <w:rPr>
          <w:rFonts w:ascii="Times New Roman" w:eastAsia="宋体" w:hAnsi="Times New Roman" w:cs="Times New Roman" w:hint="eastAsia"/>
          <w:bCs/>
          <w:color w:val="FF0000"/>
          <w:sz w:val="28"/>
          <w:szCs w:val="28"/>
        </w:rPr>
        <w:t>获奖</w:t>
      </w:r>
      <w:r w:rsidRPr="00C4556B">
        <w:rPr>
          <w:rFonts w:ascii="Times New Roman" w:eastAsia="宋体" w:hAnsi="Times New Roman" w:cs="Times New Roman" w:hint="eastAsia"/>
          <w:bCs/>
          <w:color w:val="FF0000"/>
          <w:sz w:val="28"/>
          <w:szCs w:val="28"/>
        </w:rPr>
        <w:t>证书或官方文件的扫描件（</w:t>
      </w:r>
      <w:r w:rsidRPr="00C4556B">
        <w:rPr>
          <w:rFonts w:ascii="Times New Roman" w:eastAsia="宋体" w:hAnsi="Times New Roman" w:cs="Times New Roman" w:hint="eastAsia"/>
          <w:bCs/>
          <w:color w:val="FF0000"/>
          <w:sz w:val="28"/>
          <w:szCs w:val="28"/>
        </w:rPr>
        <w:t>P</w:t>
      </w:r>
      <w:r w:rsidRPr="00C4556B">
        <w:rPr>
          <w:rFonts w:ascii="Times New Roman" w:eastAsia="宋体" w:hAnsi="Times New Roman" w:cs="Times New Roman"/>
          <w:bCs/>
          <w:color w:val="FF0000"/>
          <w:sz w:val="28"/>
          <w:szCs w:val="28"/>
        </w:rPr>
        <w:t>DF</w:t>
      </w:r>
      <w:r w:rsidRPr="00C4556B">
        <w:rPr>
          <w:rFonts w:ascii="Times New Roman" w:eastAsia="宋体" w:hAnsi="Times New Roman" w:cs="Times New Roman" w:hint="eastAsia"/>
          <w:bCs/>
          <w:color w:val="FF0000"/>
          <w:sz w:val="28"/>
          <w:szCs w:val="28"/>
        </w:rPr>
        <w:t>格式</w:t>
      </w:r>
      <w:r>
        <w:rPr>
          <w:rFonts w:ascii="Times New Roman" w:eastAsia="宋体" w:hAnsi="Times New Roman" w:cs="Times New Roman" w:hint="eastAsia"/>
          <w:bCs/>
          <w:color w:val="FF0000"/>
          <w:sz w:val="28"/>
          <w:szCs w:val="28"/>
        </w:rPr>
        <w:t>），</w:t>
      </w:r>
      <w:r w:rsidR="001C439C">
        <w:rPr>
          <w:rFonts w:ascii="Times New Roman" w:eastAsia="宋体" w:hAnsi="Times New Roman" w:cs="Times New Roman" w:hint="eastAsia"/>
          <w:bCs/>
          <w:color w:val="FF0000"/>
          <w:sz w:val="28"/>
          <w:szCs w:val="28"/>
        </w:rPr>
        <w:t>放入单独</w:t>
      </w:r>
      <w:r w:rsidR="001C439C" w:rsidRPr="00C4556B">
        <w:rPr>
          <w:rFonts w:ascii="Times New Roman" w:eastAsia="宋体" w:hAnsi="Times New Roman" w:cs="Times New Roman" w:hint="eastAsia"/>
          <w:bCs/>
          <w:color w:val="FF0000"/>
          <w:sz w:val="28"/>
          <w:szCs w:val="28"/>
        </w:rPr>
        <w:t>文件夹</w:t>
      </w:r>
      <w:r w:rsidR="001C439C">
        <w:rPr>
          <w:rFonts w:ascii="Times New Roman" w:eastAsia="宋体" w:hAnsi="Times New Roman" w:cs="Times New Roman" w:hint="eastAsia"/>
          <w:bCs/>
          <w:color w:val="FF0000"/>
          <w:sz w:val="28"/>
          <w:szCs w:val="28"/>
        </w:rPr>
        <w:t>（文件夹</w:t>
      </w:r>
      <w:r w:rsidR="001C439C" w:rsidRPr="00C4556B">
        <w:rPr>
          <w:rFonts w:ascii="Times New Roman" w:eastAsia="宋体" w:hAnsi="Times New Roman" w:cs="Times New Roman" w:hint="eastAsia"/>
          <w:bCs/>
          <w:color w:val="FF0000"/>
          <w:sz w:val="28"/>
          <w:szCs w:val="28"/>
        </w:rPr>
        <w:t>命名：</w:t>
      </w:r>
      <w:r w:rsidR="00F65EA8">
        <w:rPr>
          <w:rFonts w:ascii="Times New Roman" w:eastAsia="宋体" w:hAnsi="Times New Roman" w:cs="Times New Roman" w:hint="eastAsia"/>
          <w:bCs/>
          <w:color w:val="FF0000"/>
          <w:sz w:val="28"/>
          <w:szCs w:val="28"/>
        </w:rPr>
        <w:t>专业名</w:t>
      </w:r>
      <w:r w:rsidR="00F65EA8">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同学</w:t>
      </w:r>
      <w:r w:rsidRPr="00C4556B">
        <w:rPr>
          <w:rFonts w:ascii="Times New Roman" w:eastAsia="宋体" w:hAnsi="Times New Roman" w:cs="Times New Roman"/>
          <w:bCs/>
          <w:color w:val="FF0000"/>
          <w:sz w:val="28"/>
          <w:szCs w:val="28"/>
        </w:rPr>
        <w:t>综合素质评价成绩</w:t>
      </w:r>
      <w:r w:rsidRPr="00C4556B">
        <w:rPr>
          <w:rFonts w:ascii="Times New Roman" w:eastAsia="宋体" w:hAnsi="Times New Roman" w:cs="Times New Roman" w:hint="eastAsia"/>
          <w:bCs/>
          <w:color w:val="FF0000"/>
          <w:sz w:val="28"/>
          <w:szCs w:val="28"/>
        </w:rPr>
        <w:t>得分</w:t>
      </w:r>
      <w:r w:rsidRPr="00C4556B">
        <w:rPr>
          <w:rFonts w:ascii="Times New Roman" w:eastAsia="宋体" w:hAnsi="Times New Roman" w:cs="Times New Roman"/>
          <w:bCs/>
          <w:color w:val="FF0000"/>
          <w:sz w:val="28"/>
          <w:szCs w:val="28"/>
        </w:rPr>
        <w:t>材料</w:t>
      </w:r>
      <w:r w:rsidRPr="00C4556B">
        <w:rPr>
          <w:rFonts w:ascii="Times New Roman" w:eastAsia="宋体" w:hAnsi="Times New Roman" w:cs="Times New Roman" w:hint="eastAsia"/>
          <w:bCs/>
          <w:color w:val="FF0000"/>
          <w:sz w:val="28"/>
          <w:szCs w:val="28"/>
        </w:rPr>
        <w:t>附件），否则无效。</w:t>
      </w:r>
    </w:p>
    <w:p w14:paraId="56F8E2BB" w14:textId="77777777" w:rsidR="00B23C71" w:rsidRPr="00143619" w:rsidRDefault="00B23C71" w:rsidP="00B23C71">
      <w:pPr>
        <w:spacing w:line="500" w:lineRule="exact"/>
        <w:ind w:firstLineChars="200" w:firstLine="562"/>
        <w:rPr>
          <w:rFonts w:ascii="Times New Roman" w:eastAsia="宋体" w:hAnsi="Times New Roman" w:cs="Times New Roman"/>
          <w:b/>
          <w:bCs/>
          <w:color w:val="FF0000"/>
          <w:sz w:val="28"/>
          <w:szCs w:val="28"/>
        </w:rPr>
      </w:pPr>
      <w:r w:rsidRPr="00143619">
        <w:rPr>
          <w:rFonts w:ascii="Times New Roman" w:eastAsia="宋体" w:hAnsi="Times New Roman" w:cs="Times New Roman" w:hint="eastAsia"/>
          <w:b/>
          <w:bCs/>
          <w:color w:val="FF0000"/>
          <w:sz w:val="28"/>
          <w:szCs w:val="28"/>
        </w:rPr>
        <w:t>标红部分提交时请删除。</w:t>
      </w:r>
    </w:p>
    <w:bookmarkEnd w:id="12"/>
    <w:bookmarkEnd w:id="13"/>
    <w:p w14:paraId="329CF8DE" w14:textId="77777777" w:rsidR="00B23C71" w:rsidRPr="007E437E"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1.</w:t>
      </w:r>
    </w:p>
    <w:p w14:paraId="4B042794" w14:textId="77777777" w:rsidR="00B23C71" w:rsidRPr="007E437E"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2.</w:t>
      </w:r>
    </w:p>
    <w:p w14:paraId="796F24D1" w14:textId="77777777" w:rsidR="00B23C71" w:rsidRPr="00467C85"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w:t>
      </w:r>
    </w:p>
    <w:p w14:paraId="2047A602" w14:textId="77777777" w:rsidR="000A38E8" w:rsidRDefault="000A38E8"/>
    <w:sectPr w:rsidR="000A38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FA02C" w14:textId="77777777" w:rsidR="00455819" w:rsidRDefault="00455819" w:rsidP="00B23C71">
      <w:r>
        <w:separator/>
      </w:r>
    </w:p>
  </w:endnote>
  <w:endnote w:type="continuationSeparator" w:id="0">
    <w:p w14:paraId="6E4EF403" w14:textId="77777777" w:rsidR="00455819" w:rsidRDefault="00455819" w:rsidP="00B2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91948" w14:textId="77777777" w:rsidR="00455819" w:rsidRDefault="00455819" w:rsidP="00B23C71">
      <w:r>
        <w:separator/>
      </w:r>
    </w:p>
  </w:footnote>
  <w:footnote w:type="continuationSeparator" w:id="0">
    <w:p w14:paraId="6675A94E" w14:textId="77777777" w:rsidR="00455819" w:rsidRDefault="00455819" w:rsidP="00B23C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5144A4A"/>
    <w:rsid w:val="0002493A"/>
    <w:rsid w:val="00077FB1"/>
    <w:rsid w:val="000A38E8"/>
    <w:rsid w:val="001B75E6"/>
    <w:rsid w:val="001C439C"/>
    <w:rsid w:val="001E1737"/>
    <w:rsid w:val="001F2C44"/>
    <w:rsid w:val="00272F05"/>
    <w:rsid w:val="002B7D89"/>
    <w:rsid w:val="0036132E"/>
    <w:rsid w:val="00392EB8"/>
    <w:rsid w:val="003E33C4"/>
    <w:rsid w:val="00455819"/>
    <w:rsid w:val="00467E2E"/>
    <w:rsid w:val="0047410C"/>
    <w:rsid w:val="004B523D"/>
    <w:rsid w:val="0055370A"/>
    <w:rsid w:val="005C0BC6"/>
    <w:rsid w:val="00612F43"/>
    <w:rsid w:val="00660F2B"/>
    <w:rsid w:val="006731AA"/>
    <w:rsid w:val="006D688E"/>
    <w:rsid w:val="006D7939"/>
    <w:rsid w:val="007860FE"/>
    <w:rsid w:val="007B04C6"/>
    <w:rsid w:val="007C6CFB"/>
    <w:rsid w:val="007E60D9"/>
    <w:rsid w:val="008265F0"/>
    <w:rsid w:val="0082708E"/>
    <w:rsid w:val="008F6CD1"/>
    <w:rsid w:val="00A40AF5"/>
    <w:rsid w:val="00B23C71"/>
    <w:rsid w:val="00B72706"/>
    <w:rsid w:val="00CF6D79"/>
    <w:rsid w:val="00DC736B"/>
    <w:rsid w:val="00EF04B6"/>
    <w:rsid w:val="00F43DB6"/>
    <w:rsid w:val="00F65EA8"/>
    <w:rsid w:val="00FC3801"/>
    <w:rsid w:val="55144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44DC7"/>
  <w15:docId w15:val="{755B06B7-FB10-4CB8-AB35-26DDF2B1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23C7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B23C71"/>
    <w:rPr>
      <w:kern w:val="2"/>
      <w:sz w:val="18"/>
      <w:szCs w:val="18"/>
    </w:rPr>
  </w:style>
  <w:style w:type="paragraph" w:styleId="a5">
    <w:name w:val="footer"/>
    <w:basedOn w:val="a"/>
    <w:link w:val="a6"/>
    <w:rsid w:val="00B23C71"/>
    <w:pPr>
      <w:tabs>
        <w:tab w:val="center" w:pos="4153"/>
        <w:tab w:val="right" w:pos="8306"/>
      </w:tabs>
      <w:snapToGrid w:val="0"/>
      <w:jc w:val="left"/>
    </w:pPr>
    <w:rPr>
      <w:sz w:val="18"/>
      <w:szCs w:val="18"/>
    </w:rPr>
  </w:style>
  <w:style w:type="character" w:customStyle="1" w:styleId="a6">
    <w:name w:val="页脚 字符"/>
    <w:basedOn w:val="a0"/>
    <w:link w:val="a5"/>
    <w:rsid w:val="00B23C7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DAIBO</dc:creator>
  <cp:lastModifiedBy>min guan</cp:lastModifiedBy>
  <cp:revision>42</cp:revision>
  <dcterms:created xsi:type="dcterms:W3CDTF">2025-08-23T05:52:00Z</dcterms:created>
  <dcterms:modified xsi:type="dcterms:W3CDTF">2026-08-21T00:37:00Z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47B505A7B87C4800AE42B01D486C732F_11</vt:lpwstr>
  </property>
  <property fmtid="{D5CDD505-2E9C-101B-9397-08002B2CF9AE}" pid="4" name="KSOTemplateDocerSaveRecord">
    <vt:lpwstr>eyJoZGlkIjoiYTRhMGNkZGM1ODdlNTVhNTQ2YjllYTVmMDkwYTE0ZWMiLCJ1c2VySWQiOiI2OTk0MTQxNzgifQ==</vt:lpwstr>
  </property>
</Properties>
</file>